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C6E1" w14:textId="418650E7" w:rsidR="0031619E" w:rsidRPr="004349B4" w:rsidRDefault="00354309" w:rsidP="00354309">
      <w:pPr>
        <w:pStyle w:val="Title"/>
        <w:jc w:val="center"/>
        <w:rPr>
          <w:rFonts w:asciiTheme="minorHAnsi" w:hAnsiTheme="minorHAnsi" w:cstheme="minorHAnsi"/>
          <w:i w:val="0"/>
          <w:color w:val="0000FF"/>
          <w:spacing w:val="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349B4">
        <w:rPr>
          <w:rFonts w:asciiTheme="minorHAnsi" w:hAnsiTheme="minorHAnsi" w:cstheme="minorHAnsi"/>
          <w:i w:val="0"/>
          <w:color w:val="0000FF"/>
          <w:spacing w:val="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Welcome to </w:t>
      </w:r>
      <w:r w:rsidR="002E1F84">
        <w:rPr>
          <w:rFonts w:asciiTheme="minorHAnsi" w:hAnsiTheme="minorHAnsi" w:cstheme="minorHAnsi"/>
          <w:i w:val="0"/>
          <w:color w:val="0000FF"/>
          <w:spacing w:val="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U9 Madness 202</w:t>
      </w:r>
      <w:r w:rsidR="008327B5">
        <w:rPr>
          <w:rFonts w:asciiTheme="minorHAnsi" w:hAnsiTheme="minorHAnsi" w:cstheme="minorHAnsi"/>
          <w:i w:val="0"/>
          <w:color w:val="0000FF"/>
          <w:spacing w:val="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</w:p>
    <w:p w14:paraId="64518EB6" w14:textId="41879035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color w:val="222222"/>
          <w:sz w:val="28"/>
          <w:szCs w:val="21"/>
        </w:rPr>
      </w:pPr>
      <w:r w:rsidRPr="00354309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 xml:space="preserve">All Teams will play 2 </w:t>
      </w:r>
      <w:r w:rsidR="008327B5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Festival Style G</w:t>
      </w:r>
      <w:r w:rsidRPr="00354309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 xml:space="preserve">ames on Saturday June </w:t>
      </w:r>
      <w:r w:rsidR="002E1F84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1</w:t>
      </w:r>
      <w:r w:rsidR="008327B5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5</w:t>
      </w:r>
      <w:r w:rsidRPr="00354309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, 202</w:t>
      </w:r>
      <w:r w:rsidR="00F23350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4</w:t>
      </w:r>
    </w:p>
    <w:p w14:paraId="5BFD89FD" w14:textId="77777777" w:rsidR="004349B4" w:rsidRDefault="004349B4" w:rsidP="004349B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0000FF"/>
          <w:szCs w:val="21"/>
          <w:u w:val="single"/>
        </w:rPr>
      </w:pPr>
    </w:p>
    <w:p w14:paraId="28A3A274" w14:textId="424A61CF" w:rsidR="004349B4" w:rsidRPr="008F6FB6" w:rsidRDefault="00354309" w:rsidP="008F6FB6">
      <w:pPr>
        <w:pStyle w:val="NormalWeb"/>
        <w:shd w:val="clear" w:color="auto" w:fill="FFFFFF"/>
        <w:spacing w:after="150"/>
        <w:rPr>
          <w:rStyle w:val="Strong"/>
          <w:rFonts w:ascii="Calibri" w:eastAsiaTheme="majorEastAsia" w:hAnsi="Calibri" w:cs="Calibri"/>
          <w:color w:val="222222"/>
          <w:szCs w:val="21"/>
          <w:lang w:val="en-029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Headquarters</w:t>
      </w: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- Will be located at the </w:t>
      </w:r>
      <w:r w:rsidR="002D6173">
        <w:rPr>
          <w:rStyle w:val="Strong"/>
          <w:rFonts w:ascii="Calibri" w:eastAsiaTheme="majorEastAsia" w:hAnsi="Calibri" w:cs="Calibri"/>
          <w:color w:val="222222"/>
          <w:szCs w:val="21"/>
        </w:rPr>
        <w:t xml:space="preserve">Ottewell Community League Hall </w:t>
      </w:r>
      <w:r w:rsidR="008F6FB6" w:rsidRPr="008F6FB6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>5920 93a Ave NW, Edmonton, AB T6B 0X2</w:t>
      </w:r>
      <w:r w:rsidR="008F6FB6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 xml:space="preserve">. Look for the 10x10 tent </w:t>
      </w:r>
      <w:r w:rsidR="00783280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>behind the hall beside the Medal</w:t>
      </w:r>
      <w:r w:rsidR="009C5111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>s.</w:t>
      </w:r>
      <w:r w:rsidR="00E31D36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 xml:space="preserve">  </w:t>
      </w:r>
      <w:r w:rsidR="005B70D7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>Coaches please ensure you check in to pick up your t</w:t>
      </w:r>
      <w:r w:rsidR="00E31D36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>eam swag bags</w:t>
      </w:r>
      <w:r w:rsidR="005B70D7">
        <w:rPr>
          <w:rFonts w:ascii="Calibri" w:eastAsiaTheme="majorEastAsia" w:hAnsi="Calibri" w:cs="Calibri"/>
          <w:b/>
          <w:bCs/>
          <w:color w:val="222222"/>
          <w:szCs w:val="21"/>
          <w:lang w:val="en-029"/>
        </w:rPr>
        <w:t>.</w:t>
      </w:r>
    </w:p>
    <w:p w14:paraId="289BF311" w14:textId="77777777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i/>
          <w:iCs/>
          <w:color w:val="222222"/>
          <w:szCs w:val="21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Medal Presentations</w:t>
      </w:r>
      <w:r w:rsidRPr="004349B4">
        <w:rPr>
          <w:rStyle w:val="Strong"/>
          <w:rFonts w:ascii="Calibri" w:eastAsiaTheme="majorEastAsia" w:hAnsi="Calibri" w:cs="Calibri"/>
          <w:color w:val="0000FF"/>
          <w:szCs w:val="21"/>
          <w:u w:val="single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- Each player will receive a “MEDAL” for their outstanding participation!</w:t>
      </w:r>
    </w:p>
    <w:p w14:paraId="05B45CE7" w14:textId="740F18AC" w:rsidR="00354309" w:rsidRPr="00193D1B" w:rsidRDefault="00F23350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</w:rPr>
      </w:pPr>
      <w:r w:rsidRPr="00193D1B">
        <w:rPr>
          <w:rStyle w:val="Strong"/>
          <w:rFonts w:ascii="Calibri" w:eastAsiaTheme="majorEastAsia" w:hAnsi="Calibri" w:cs="Calibri"/>
          <w:szCs w:val="21"/>
        </w:rPr>
        <w:t>Medals</w:t>
      </w:r>
      <w:r w:rsidR="00354309" w:rsidRPr="00193D1B">
        <w:rPr>
          <w:rStyle w:val="Strong"/>
          <w:rFonts w:ascii="Calibri" w:eastAsiaTheme="majorEastAsia" w:hAnsi="Calibri" w:cs="Calibri"/>
          <w:szCs w:val="21"/>
        </w:rPr>
        <w:t xml:space="preserve"> </w:t>
      </w:r>
      <w:r w:rsidR="00354309" w:rsidRPr="00193D1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will be handed out immediately after your last </w:t>
      </w:r>
      <w:r w:rsidR="00204CBA" w:rsidRPr="00193D1B">
        <w:rPr>
          <w:rStyle w:val="Strong"/>
          <w:rFonts w:ascii="Calibri" w:eastAsiaTheme="majorEastAsia" w:hAnsi="Calibri" w:cs="Calibri"/>
          <w:color w:val="222222"/>
          <w:szCs w:val="21"/>
        </w:rPr>
        <w:t>game,</w:t>
      </w:r>
      <w:r w:rsidR="00354309" w:rsidRPr="00193D1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close to HQ location. </w:t>
      </w:r>
    </w:p>
    <w:p w14:paraId="1A48A894" w14:textId="6E01C265" w:rsidR="00274DE6" w:rsidRPr="00BA28DD" w:rsidRDefault="00274DE6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193D1B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Parking</w:t>
      </w:r>
      <w:r w:rsidRPr="00193D1B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>-</w:t>
      </w:r>
      <w:r w:rsidR="00677389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 xml:space="preserve"> </w:t>
      </w:r>
      <w:r w:rsidRPr="00193D1B">
        <w:rPr>
          <w:rStyle w:val="Strong"/>
          <w:rFonts w:ascii="Calibri" w:eastAsiaTheme="majorEastAsia" w:hAnsi="Calibri" w:cs="Calibri"/>
          <w:szCs w:val="21"/>
        </w:rPr>
        <w:t xml:space="preserve">Please </w:t>
      </w:r>
      <w:r w:rsidR="00F23350" w:rsidRPr="00193D1B">
        <w:rPr>
          <w:rStyle w:val="Strong"/>
          <w:rFonts w:ascii="Calibri" w:eastAsiaTheme="majorEastAsia" w:hAnsi="Calibri" w:cs="Calibri"/>
          <w:szCs w:val="21"/>
        </w:rPr>
        <w:t>p</w:t>
      </w:r>
      <w:r w:rsidRPr="00193D1B">
        <w:rPr>
          <w:rStyle w:val="Strong"/>
          <w:rFonts w:ascii="Calibri" w:eastAsiaTheme="majorEastAsia" w:hAnsi="Calibri" w:cs="Calibri"/>
          <w:szCs w:val="21"/>
        </w:rPr>
        <w:t xml:space="preserve">ark </w:t>
      </w:r>
      <w:r w:rsidRPr="00193D1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in designated areas only; there is road construction in the area so </w:t>
      </w:r>
      <w:r w:rsidR="00BA28DD" w:rsidRPr="00193D1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come early. </w:t>
      </w:r>
      <w:r w:rsidRPr="00193D1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EMSA South assumes NO responsibility for any tickets incurred while at the Festival. </w:t>
      </w:r>
    </w:p>
    <w:p w14:paraId="735CC303" w14:textId="1AD1BA49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Concession</w:t>
      </w:r>
      <w:r w:rsidRPr="004349B4">
        <w:rPr>
          <w:rStyle w:val="Strong"/>
          <w:rFonts w:ascii="Calibri" w:eastAsiaTheme="majorEastAsia" w:hAnsi="Calibri" w:cs="Calibri"/>
          <w:color w:val="0000FF"/>
          <w:szCs w:val="21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- There will be a variety of refreshments and food available for purchase</w:t>
      </w:r>
      <w:r w:rsidR="00EE0B96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from </w:t>
      </w:r>
      <w:r w:rsidR="00A72A42" w:rsidRPr="00A72A42">
        <w:rPr>
          <w:rStyle w:val="Strong"/>
          <w:rFonts w:ascii="Calibri" w:eastAsiaTheme="majorEastAsia" w:hAnsi="Calibri" w:cs="Calibri"/>
          <w:color w:val="222222"/>
          <w:szCs w:val="21"/>
        </w:rPr>
        <w:t>Doppers Food Truck</w:t>
      </w:r>
      <w:r w:rsidR="00E1271D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in the Ottewell Community parking lot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.  The concession will run from </w:t>
      </w:r>
      <w:r w:rsidR="00406A4F">
        <w:rPr>
          <w:rStyle w:val="Strong"/>
          <w:rFonts w:ascii="Calibri" w:eastAsiaTheme="majorEastAsia" w:hAnsi="Calibri" w:cs="Calibri"/>
          <w:color w:val="222222"/>
          <w:szCs w:val="21"/>
        </w:rPr>
        <w:t>8</w:t>
      </w:r>
      <w:r w:rsidR="009C5111">
        <w:rPr>
          <w:rStyle w:val="Strong"/>
          <w:rFonts w:ascii="Calibri" w:eastAsiaTheme="majorEastAsia" w:hAnsi="Calibri" w:cs="Calibri"/>
          <w:color w:val="222222"/>
          <w:szCs w:val="21"/>
        </w:rPr>
        <w:t>:00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AM – </w:t>
      </w:r>
      <w:r w:rsidR="00504101">
        <w:rPr>
          <w:rStyle w:val="Strong"/>
          <w:rFonts w:ascii="Calibri" w:eastAsiaTheme="majorEastAsia" w:hAnsi="Calibri" w:cs="Calibri"/>
          <w:color w:val="222222"/>
          <w:szCs w:val="21"/>
        </w:rPr>
        <w:t>4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:00 PM</w:t>
      </w:r>
      <w:r w:rsidR="00EB73B7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Cash/Credit/Debit accepted.</w:t>
      </w:r>
    </w:p>
    <w:p w14:paraId="48B24AA8" w14:textId="651B39F3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Bounceroo</w:t>
      </w: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- The </w:t>
      </w:r>
      <w:r w:rsidR="00406A4F">
        <w:rPr>
          <w:rStyle w:val="Strong"/>
          <w:rFonts w:ascii="Calibri" w:eastAsiaTheme="majorEastAsia" w:hAnsi="Calibri" w:cs="Calibri"/>
          <w:color w:val="222222"/>
          <w:szCs w:val="21"/>
        </w:rPr>
        <w:t xml:space="preserve">Inflatable Obstacle course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will be on site from </w:t>
      </w:r>
      <w:r w:rsidR="0003773B">
        <w:rPr>
          <w:rStyle w:val="Strong"/>
          <w:rFonts w:ascii="Calibri" w:eastAsiaTheme="majorEastAsia" w:hAnsi="Calibri" w:cs="Calibri"/>
          <w:color w:val="222222"/>
          <w:szCs w:val="21"/>
        </w:rPr>
        <w:t>9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:00 AM - </w:t>
      </w:r>
      <w:r w:rsidR="0003773B">
        <w:rPr>
          <w:rStyle w:val="Strong"/>
          <w:rFonts w:ascii="Calibri" w:eastAsiaTheme="majorEastAsia" w:hAnsi="Calibri" w:cs="Calibri"/>
          <w:color w:val="222222"/>
          <w:szCs w:val="21"/>
        </w:rPr>
        <w:t>4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:00 PM</w:t>
      </w:r>
      <w:r w:rsidR="00FF7BAC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for </w:t>
      </w:r>
      <w:r w:rsidR="0003773B">
        <w:rPr>
          <w:rStyle w:val="Strong"/>
          <w:rFonts w:ascii="Calibri" w:eastAsiaTheme="majorEastAsia" w:hAnsi="Calibri" w:cs="Calibri"/>
          <w:color w:val="222222"/>
          <w:szCs w:val="21"/>
        </w:rPr>
        <w:t>EMSA Players only</w:t>
      </w:r>
      <w:r w:rsidR="00FF7BAC">
        <w:rPr>
          <w:rStyle w:val="Strong"/>
          <w:rFonts w:ascii="Calibri" w:eastAsiaTheme="majorEastAsia" w:hAnsi="Calibri" w:cs="Calibri"/>
          <w:color w:val="222222"/>
          <w:szCs w:val="21"/>
        </w:rPr>
        <w:t>.</w:t>
      </w:r>
    </w:p>
    <w:p w14:paraId="093B30C5" w14:textId="0EE099BF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  <w:shd w:val="clear" w:color="auto" w:fill="FFFFFF"/>
        </w:rPr>
        <w:t>Weather</w:t>
      </w:r>
      <w:r w:rsidRPr="005B70D7">
        <w:rPr>
          <w:rStyle w:val="Strong"/>
          <w:rFonts w:ascii="Calibri" w:eastAsiaTheme="majorEastAsia" w:hAnsi="Calibri" w:cs="Calibri"/>
          <w:color w:val="7030A0"/>
          <w:sz w:val="28"/>
          <w:szCs w:val="28"/>
          <w:shd w:val="clear" w:color="auto" w:fill="FFFFFF"/>
        </w:rPr>
        <w:t xml:space="preserve"> </w:t>
      </w:r>
      <w:r w:rsidR="000154BD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–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</w:t>
      </w:r>
      <w:r w:rsidR="000154BD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U9 Madness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will be played rain or shine</w:t>
      </w:r>
      <w:r w:rsidR="00843413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</w:t>
      </w:r>
      <w:r w:rsidR="000846D8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if</w:t>
      </w:r>
      <w:r w:rsidR="00843413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fields are open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! Come prepared for any type of weather. Please remember your mosquito spray, </w:t>
      </w:r>
      <w:r w:rsidR="000846D8"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sunscreen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and lawn chairs.</w:t>
      </w:r>
      <w:r w:rsidR="000846D8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Games will be cancelled if AQ</w:t>
      </w:r>
      <w:r w:rsidR="00BC525B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I</w:t>
      </w:r>
      <w:r w:rsidR="000846D8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is 7 or above.</w:t>
      </w:r>
    </w:p>
    <w:p w14:paraId="3ECABA20" w14:textId="3A2A3734" w:rsid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  <w:shd w:val="clear" w:color="auto" w:fill="FFFFFF"/>
        </w:rPr>
        <w:t>Coaches</w:t>
      </w:r>
      <w:r w:rsidRPr="005B70D7">
        <w:rPr>
          <w:rStyle w:val="Strong"/>
          <w:rFonts w:ascii="Calibri" w:eastAsiaTheme="majorEastAsia" w:hAnsi="Calibri" w:cs="Calibri"/>
          <w:color w:val="222222"/>
          <w:sz w:val="28"/>
          <w:szCs w:val="28"/>
          <w:shd w:val="clear" w:color="auto" w:fill="FFFFFF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- </w:t>
      </w:r>
      <w:r w:rsidR="00BB21F2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Please bring your equipment</w:t>
      </w:r>
      <w:r w:rsidR="00353B93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and flags</w:t>
      </w:r>
      <w:r w:rsidR="00BB21F2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!  </w:t>
      </w:r>
      <w:r w:rsidR="00353B93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Do not bring your nets.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If you need any </w:t>
      </w:r>
      <w:r w:rsidR="00A55590"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assistance,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please let us know so that we can have trainers on hand.</w:t>
      </w:r>
      <w:r w:rsidR="002D5652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 Please email </w:t>
      </w:r>
      <w:hyperlink r:id="rId11" w:history="1">
        <w:r w:rsidR="00A55590" w:rsidRPr="00846AA1">
          <w:rPr>
            <w:rStyle w:val="Hyperlink"/>
            <w:rFonts w:ascii="Calibri" w:eastAsiaTheme="majorEastAsia" w:hAnsi="Calibri" w:cs="Calibri"/>
            <w:szCs w:val="21"/>
            <w:shd w:val="clear" w:color="auto" w:fill="FFFFFF"/>
          </w:rPr>
          <w:t>tournament.mwsa@gmail.com</w:t>
        </w:r>
      </w:hyperlink>
    </w:p>
    <w:p w14:paraId="788B4FE4" w14:textId="56A8DBC2" w:rsidR="00A55590" w:rsidRPr="00354309" w:rsidRDefault="005D4316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</w:pPr>
      <w:r w:rsidRPr="005B70D7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  <w:shd w:val="clear" w:color="auto" w:fill="FFFFFF"/>
        </w:rPr>
        <w:t>Ref’s</w:t>
      </w:r>
      <w:r w:rsidR="00CB10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– Will not be used as this is festival style</w:t>
      </w:r>
      <w:r w:rsidR="00922160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.</w:t>
      </w:r>
    </w:p>
    <w:p w14:paraId="02533F30" w14:textId="1D13BFE6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3543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t>Please share this information with all of your pare</w:t>
      </w:r>
      <w:r w:rsidR="00CB10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t>nts</w:t>
      </w:r>
      <w:r w:rsidRPr="003543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br/>
      </w:r>
    </w:p>
    <w:p w14:paraId="4EABB495" w14:textId="77777777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  <w:shd w:val="clear" w:color="auto" w:fill="FFFFFF"/>
        </w:rPr>
        <w:t>***Please remember that neither smoking nor pets of any kind are allowed at tournament HQ or onsite at any game fields***</w:t>
      </w:r>
    </w:p>
    <w:p w14:paraId="2C3B8F0D" w14:textId="77777777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We hope you enjoy the festival and have fun!</w:t>
      </w:r>
    </w:p>
    <w:p w14:paraId="03EBA4D1" w14:textId="0EA41FED" w:rsidR="00354309" w:rsidRPr="00A422E4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eastAsiaTheme="majorEastAsia" w:hAnsi="Helvetica" w:cs="Helvetica"/>
          <w:i/>
          <w:iCs/>
          <w:color w:val="FF0000"/>
          <w:sz w:val="22"/>
          <w:szCs w:val="22"/>
        </w:rPr>
      </w:pPr>
    </w:p>
    <w:p w14:paraId="021E9728" w14:textId="3E1768A3" w:rsidR="00354309" w:rsidRPr="00354309" w:rsidRDefault="00F61E9A">
      <w:pPr>
        <w:jc w:val="center"/>
        <w:rPr>
          <w:b/>
          <w:color w:val="0000FF"/>
          <w:sz w:val="48"/>
        </w:rPr>
      </w:pPr>
      <w:r w:rsidRPr="00F61E9A">
        <w:rPr>
          <w:b/>
          <w:noProof/>
          <w:color w:val="0000FF"/>
          <w:sz w:val="48"/>
        </w:rPr>
        <w:drawing>
          <wp:inline distT="0" distB="0" distL="0" distR="0" wp14:anchorId="61807C86" wp14:editId="2B6FE201">
            <wp:extent cx="1491615" cy="1748790"/>
            <wp:effectExtent l="0" t="0" r="0" b="3810"/>
            <wp:docPr id="1074342324" name="Picture 1" descr="A red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42324" name="Picture 1" descr="A red sign with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9720" cy="175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9B4" w:rsidRPr="00AB49B4">
        <w:rPr>
          <w:b/>
          <w:noProof/>
          <w:color w:val="0000FF"/>
          <w:sz w:val="48"/>
        </w:rPr>
        <w:drawing>
          <wp:inline distT="0" distB="0" distL="0" distR="0" wp14:anchorId="15214337" wp14:editId="0032FA67">
            <wp:extent cx="4934170" cy="942975"/>
            <wp:effectExtent l="0" t="0" r="0" b="0"/>
            <wp:docPr id="1871194671" name="Picture 1" descr="A gro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94671" name="Picture 1" descr="A group of logo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8941" cy="9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309" w:rsidRPr="00354309" w:rsidSect="00354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999C" w14:textId="77777777" w:rsidR="00D94CCC" w:rsidRDefault="00D94CCC" w:rsidP="00354309">
      <w:pPr>
        <w:spacing w:after="0" w:line="240" w:lineRule="auto"/>
      </w:pPr>
      <w:r>
        <w:separator/>
      </w:r>
    </w:p>
  </w:endnote>
  <w:endnote w:type="continuationSeparator" w:id="0">
    <w:p w14:paraId="2C54D6D5" w14:textId="77777777" w:rsidR="00D94CCC" w:rsidRDefault="00D94CCC" w:rsidP="00354309">
      <w:pPr>
        <w:spacing w:after="0" w:line="240" w:lineRule="auto"/>
      </w:pPr>
      <w:r>
        <w:continuationSeparator/>
      </w:r>
    </w:p>
  </w:endnote>
  <w:endnote w:type="continuationNotice" w:id="1">
    <w:p w14:paraId="39AF72D6" w14:textId="77777777" w:rsidR="00D94CCC" w:rsidRDefault="00D94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7B03" w14:textId="77777777" w:rsidR="00D94CCC" w:rsidRDefault="00D94CCC" w:rsidP="00354309">
      <w:pPr>
        <w:spacing w:after="0" w:line="240" w:lineRule="auto"/>
      </w:pPr>
      <w:r>
        <w:separator/>
      </w:r>
    </w:p>
  </w:footnote>
  <w:footnote w:type="continuationSeparator" w:id="0">
    <w:p w14:paraId="7A605745" w14:textId="77777777" w:rsidR="00D94CCC" w:rsidRDefault="00D94CCC" w:rsidP="00354309">
      <w:pPr>
        <w:spacing w:after="0" w:line="240" w:lineRule="auto"/>
      </w:pPr>
      <w:r>
        <w:continuationSeparator/>
      </w:r>
    </w:p>
  </w:footnote>
  <w:footnote w:type="continuationNotice" w:id="1">
    <w:p w14:paraId="07D9B8B6" w14:textId="77777777" w:rsidR="00D94CCC" w:rsidRDefault="00D94C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09"/>
    <w:rsid w:val="000154BD"/>
    <w:rsid w:val="0003773B"/>
    <w:rsid w:val="000846D8"/>
    <w:rsid w:val="00156F43"/>
    <w:rsid w:val="00193D1B"/>
    <w:rsid w:val="001E3680"/>
    <w:rsid w:val="00204CBA"/>
    <w:rsid w:val="002651AD"/>
    <w:rsid w:val="00274DE6"/>
    <w:rsid w:val="002D5652"/>
    <w:rsid w:val="002D6173"/>
    <w:rsid w:val="002E1F84"/>
    <w:rsid w:val="00306CAE"/>
    <w:rsid w:val="0031619E"/>
    <w:rsid w:val="00344738"/>
    <w:rsid w:val="00353B93"/>
    <w:rsid w:val="00354309"/>
    <w:rsid w:val="00406A4F"/>
    <w:rsid w:val="004349B4"/>
    <w:rsid w:val="00493B1F"/>
    <w:rsid w:val="0049458B"/>
    <w:rsid w:val="00504101"/>
    <w:rsid w:val="005B70D7"/>
    <w:rsid w:val="005D4316"/>
    <w:rsid w:val="005E1DA2"/>
    <w:rsid w:val="00677389"/>
    <w:rsid w:val="006A52D7"/>
    <w:rsid w:val="006C4579"/>
    <w:rsid w:val="00783280"/>
    <w:rsid w:val="0078790F"/>
    <w:rsid w:val="00810204"/>
    <w:rsid w:val="008327B5"/>
    <w:rsid w:val="00843413"/>
    <w:rsid w:val="00870966"/>
    <w:rsid w:val="00890C0C"/>
    <w:rsid w:val="008F6FB6"/>
    <w:rsid w:val="00922160"/>
    <w:rsid w:val="009348F4"/>
    <w:rsid w:val="009C5111"/>
    <w:rsid w:val="00A55590"/>
    <w:rsid w:val="00A72A42"/>
    <w:rsid w:val="00AB49B4"/>
    <w:rsid w:val="00B37156"/>
    <w:rsid w:val="00B65DD0"/>
    <w:rsid w:val="00B764C8"/>
    <w:rsid w:val="00BA28DD"/>
    <w:rsid w:val="00BA4EAB"/>
    <w:rsid w:val="00BA4EEC"/>
    <w:rsid w:val="00BB21F2"/>
    <w:rsid w:val="00BC525B"/>
    <w:rsid w:val="00BD593A"/>
    <w:rsid w:val="00CB1009"/>
    <w:rsid w:val="00D8678D"/>
    <w:rsid w:val="00D94CCC"/>
    <w:rsid w:val="00E1271D"/>
    <w:rsid w:val="00E31D36"/>
    <w:rsid w:val="00E53655"/>
    <w:rsid w:val="00E573DB"/>
    <w:rsid w:val="00EB73B7"/>
    <w:rsid w:val="00EE0B96"/>
    <w:rsid w:val="00EE43FB"/>
    <w:rsid w:val="00F20CF6"/>
    <w:rsid w:val="00F23350"/>
    <w:rsid w:val="00F61E9A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1300"/>
  <w15:docId w15:val="{DE73D658-AA7C-410C-AD4A-7634A64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09"/>
  </w:style>
  <w:style w:type="paragraph" w:styleId="Heading1">
    <w:name w:val="heading 1"/>
    <w:basedOn w:val="Normal"/>
    <w:next w:val="Normal"/>
    <w:link w:val="Heading1Char"/>
    <w:uiPriority w:val="9"/>
    <w:qFormat/>
    <w:rsid w:val="0035430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30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30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30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30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30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30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30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30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30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30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43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430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543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30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309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54309"/>
    <w:rPr>
      <w:b/>
      <w:bCs/>
      <w:spacing w:val="0"/>
    </w:rPr>
  </w:style>
  <w:style w:type="character" w:styleId="Emphasis">
    <w:name w:val="Emphasis"/>
    <w:uiPriority w:val="20"/>
    <w:qFormat/>
    <w:rsid w:val="00354309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54309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543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4309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54309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30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30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5430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5430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54309"/>
    <w:rPr>
      <w:smallCaps/>
    </w:rPr>
  </w:style>
  <w:style w:type="character" w:styleId="IntenseReference">
    <w:name w:val="Intense Reference"/>
    <w:uiPriority w:val="32"/>
    <w:qFormat/>
    <w:rsid w:val="00354309"/>
    <w:rPr>
      <w:b/>
      <w:bCs/>
      <w:smallCaps/>
      <w:color w:val="auto"/>
    </w:rPr>
  </w:style>
  <w:style w:type="character" w:styleId="BookTitle">
    <w:name w:val="Book Title"/>
    <w:uiPriority w:val="33"/>
    <w:qFormat/>
    <w:rsid w:val="0035430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30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4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09"/>
  </w:style>
  <w:style w:type="paragraph" w:styleId="Footer">
    <w:name w:val="footer"/>
    <w:basedOn w:val="Normal"/>
    <w:link w:val="FooterChar"/>
    <w:uiPriority w:val="99"/>
    <w:unhideWhenUsed/>
    <w:rsid w:val="00354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09"/>
  </w:style>
  <w:style w:type="paragraph" w:styleId="NormalWeb">
    <w:name w:val="Normal (Web)"/>
    <w:basedOn w:val="Normal"/>
    <w:uiPriority w:val="99"/>
    <w:semiHidden/>
    <w:unhideWhenUsed/>
    <w:rsid w:val="003543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543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0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urnament.mwsa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56c7d-a8db-44b7-9e7c-1d16489857b3" xsi:nil="true"/>
    <lcf76f155ced4ddcb4097134ff3c332f xmlns="deae5b87-e0a8-4577-8bf3-ac0810fb64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A1C6F5A219408D4B88269D61C423" ma:contentTypeVersion="15" ma:contentTypeDescription="Create a new document." ma:contentTypeScope="" ma:versionID="783d3cf443b3eaaf9a49291efe391971">
  <xsd:schema xmlns:xsd="http://www.w3.org/2001/XMLSchema" xmlns:xs="http://www.w3.org/2001/XMLSchema" xmlns:p="http://schemas.microsoft.com/office/2006/metadata/properties" xmlns:ns2="deae5b87-e0a8-4577-8bf3-ac0810fb6479" xmlns:ns3="33e56c7d-a8db-44b7-9e7c-1d16489857b3" targetNamespace="http://schemas.microsoft.com/office/2006/metadata/properties" ma:root="true" ma:fieldsID="967ac544cc6f123427ca2590861fcc43" ns2:_="" ns3:_="">
    <xsd:import namespace="deae5b87-e0a8-4577-8bf3-ac0810fb6479"/>
    <xsd:import namespace="33e56c7d-a8db-44b7-9e7c-1d1648985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5b87-e0a8-4577-8bf3-ac0810fb6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7d3c0a3-b64e-44bb-99b6-04c883b10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6c7d-a8db-44b7-9e7c-1d16489857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c0d8ff-8474-45e8-9c51-a25766c85287}" ma:internalName="TaxCatchAll" ma:showField="CatchAllData" ma:web="33e56c7d-a8db-44b7-9e7c-1d1648985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8C77-5AE4-4222-AF8F-4AA251C24F26}">
  <ds:schemaRefs>
    <ds:schemaRef ds:uri="http://schemas.microsoft.com/office/2006/metadata/properties"/>
    <ds:schemaRef ds:uri="http://schemas.microsoft.com/office/infopath/2007/PartnerControls"/>
    <ds:schemaRef ds:uri="33e56c7d-a8db-44b7-9e7c-1d16489857b3"/>
    <ds:schemaRef ds:uri="deae5b87-e0a8-4577-8bf3-ac0810fb6479"/>
  </ds:schemaRefs>
</ds:datastoreItem>
</file>

<file path=customXml/itemProps2.xml><?xml version="1.0" encoding="utf-8"?>
<ds:datastoreItem xmlns:ds="http://schemas.openxmlformats.org/officeDocument/2006/customXml" ds:itemID="{B0E3327D-2958-485F-A824-BFF4BDBE8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D861A-C803-48DE-A5C4-111F1704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5b87-e0a8-4577-8bf3-ac0810fb6479"/>
    <ds:schemaRef ds:uri="33e56c7d-a8db-44b7-9e7c-1d1648985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4A545-C2EF-427F-9CB9-A2F3828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6" baseType="variant">
      <vt:variant>
        <vt:i4>5374012</vt:i4>
      </vt:variant>
      <vt:variant>
        <vt:i4>0</vt:i4>
      </vt:variant>
      <vt:variant>
        <vt:i4>0</vt:i4>
      </vt:variant>
      <vt:variant>
        <vt:i4>5</vt:i4>
      </vt:variant>
      <vt:variant>
        <vt:lpwstr>mailto:tournament.mwsa@gmail.com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</dc:creator>
  <cp:keywords/>
  <cp:lastModifiedBy>Kirsten Nelson</cp:lastModifiedBy>
  <cp:revision>35</cp:revision>
  <cp:lastPrinted>2022-05-17T21:06:00Z</cp:lastPrinted>
  <dcterms:created xsi:type="dcterms:W3CDTF">2024-06-05T19:32:00Z</dcterms:created>
  <dcterms:modified xsi:type="dcterms:W3CDTF">2024-06-05T20:31:00Z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0x01010064BAA1C6F5A219408D4B88269D61C423</vt:lpwstr>
  </property>
  <property fmtid="{D5CDD505-2E9C-101B-9397-08002B2CF9AE}" pid="3" name="MediaServiceImageTags">
    <vt:lpwstr/>
  </property>
</Properties>
</file>