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B80" w:rsidRDefault="00000000">
      <w:pPr>
        <w:tabs>
          <w:tab w:val="center" w:pos="5524"/>
          <w:tab w:val="right" w:pos="11068"/>
        </w:tabs>
        <w:spacing w:after="146"/>
        <w:ind w:right="-138"/>
      </w:pPr>
      <w:r>
        <w:rPr>
          <w:noProof/>
        </w:rPr>
        <w:drawing>
          <wp:anchor distT="0" distB="0" distL="114300" distR="114300" simplePos="0" relativeHeight="251658240" behindDoc="0" locked="0" layoutInCell="1" allowOverlap="0">
            <wp:simplePos x="0" y="0"/>
            <wp:positionH relativeFrom="column">
              <wp:posOffset>86487</wp:posOffset>
            </wp:positionH>
            <wp:positionV relativeFrom="paragraph">
              <wp:posOffset>140970</wp:posOffset>
            </wp:positionV>
            <wp:extent cx="1791335" cy="960755"/>
            <wp:effectExtent l="0" t="0" r="0" b="0"/>
            <wp:wrapSquare wrapText="bothSides"/>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5"/>
                    <a:stretch>
                      <a:fillRect/>
                    </a:stretch>
                  </pic:blipFill>
                  <pic:spPr>
                    <a:xfrm>
                      <a:off x="0" y="0"/>
                      <a:ext cx="1791335" cy="960755"/>
                    </a:xfrm>
                    <a:prstGeom prst="rect">
                      <a:avLst/>
                    </a:prstGeom>
                  </pic:spPr>
                </pic:pic>
              </a:graphicData>
            </a:graphic>
          </wp:anchor>
        </w:drawing>
      </w: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r>
      <w:r>
        <w:rPr>
          <w:noProof/>
        </w:rPr>
        <w:drawing>
          <wp:inline distT="0" distB="0" distL="0" distR="0">
            <wp:extent cx="1325880" cy="1320165"/>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6"/>
                    <a:stretch>
                      <a:fillRect/>
                    </a:stretch>
                  </pic:blipFill>
                  <pic:spPr>
                    <a:xfrm>
                      <a:off x="0" y="0"/>
                      <a:ext cx="1325880" cy="1320165"/>
                    </a:xfrm>
                    <a:prstGeom prst="rect">
                      <a:avLst/>
                    </a:prstGeom>
                  </pic:spPr>
                </pic:pic>
              </a:graphicData>
            </a:graphic>
          </wp:inline>
        </w:drawing>
      </w:r>
    </w:p>
    <w:p w:rsidR="00E63B80" w:rsidRDefault="00000000">
      <w:pPr>
        <w:spacing w:after="0" w:line="238" w:lineRule="auto"/>
        <w:ind w:right="3028" w:firstLine="3195"/>
      </w:pPr>
      <w:r>
        <w:rPr>
          <w:rFonts w:ascii="Comic Sans MS" w:eastAsia="Comic Sans MS" w:hAnsi="Comic Sans MS" w:cs="Comic Sans MS"/>
          <w:b/>
          <w:i/>
          <w:sz w:val="44"/>
        </w:rPr>
        <w:t xml:space="preserve">U-7 Mini Indoor Laws </w:t>
      </w:r>
      <w:r>
        <w:rPr>
          <w:rFonts w:ascii="Comic Sans MS" w:eastAsia="Comic Sans MS" w:hAnsi="Comic Sans MS" w:cs="Comic Sans MS"/>
          <w:b/>
          <w:i/>
          <w:sz w:val="46"/>
        </w:rPr>
        <w:t xml:space="preserve"> </w:t>
      </w:r>
    </w:p>
    <w:p w:rsidR="00E63B80" w:rsidRDefault="00000000">
      <w:pPr>
        <w:spacing w:after="0" w:line="216" w:lineRule="auto"/>
        <w:ind w:left="118" w:right="107"/>
      </w:pPr>
      <w:r>
        <w:rPr>
          <w:rFonts w:ascii="Comic Sans MS" w:eastAsia="Comic Sans MS" w:hAnsi="Comic Sans MS" w:cs="Comic Sans MS"/>
          <w:b/>
          <w:i/>
          <w:sz w:val="28"/>
        </w:rPr>
        <w:t xml:space="preserve">If teams aren't even players can be borrowed from one team to </w:t>
      </w:r>
      <w:r w:rsidR="004B5B0A">
        <w:rPr>
          <w:rFonts w:ascii="Comic Sans MS" w:eastAsia="Comic Sans MS" w:hAnsi="Comic Sans MS" w:cs="Comic Sans MS"/>
          <w:b/>
          <w:i/>
          <w:sz w:val="28"/>
        </w:rPr>
        <w:t>another,</w:t>
      </w:r>
      <w:r>
        <w:rPr>
          <w:rFonts w:ascii="Comic Sans MS" w:eastAsia="Comic Sans MS" w:hAnsi="Comic Sans MS" w:cs="Comic Sans MS"/>
          <w:b/>
          <w:i/>
          <w:sz w:val="28"/>
        </w:rPr>
        <w:t xml:space="preserve"> so they are even and everyone get's equal playing time. 5v5 with a keeper is the usual but can play 4v4 or 3v3 </w:t>
      </w:r>
      <w:r w:rsidR="004B5B0A">
        <w:rPr>
          <w:rFonts w:ascii="Comic Sans MS" w:eastAsia="Comic Sans MS" w:hAnsi="Comic Sans MS" w:cs="Comic Sans MS"/>
          <w:b/>
          <w:i/>
          <w:sz w:val="28"/>
        </w:rPr>
        <w:t>etc.</w:t>
      </w:r>
      <w:r>
        <w:rPr>
          <w:rFonts w:ascii="Comic Sans MS" w:eastAsia="Comic Sans MS" w:hAnsi="Comic Sans MS" w:cs="Comic Sans MS"/>
          <w:b/>
          <w:i/>
          <w:sz w:val="28"/>
        </w:rPr>
        <w:t xml:space="preserve"> if short players. </w:t>
      </w:r>
    </w:p>
    <w:p w:rsidR="00E63B80" w:rsidRDefault="00000000">
      <w:pPr>
        <w:spacing w:after="0"/>
      </w:pPr>
      <w:r>
        <w:rPr>
          <w:rFonts w:ascii="Comic Sans MS" w:eastAsia="Comic Sans MS" w:hAnsi="Comic Sans MS" w:cs="Comic Sans MS"/>
          <w:b/>
          <w:i/>
          <w:sz w:val="20"/>
        </w:rPr>
        <w:t xml:space="preserve"> </w:t>
      </w:r>
    </w:p>
    <w:p w:rsidR="00E63B80" w:rsidRDefault="00000000">
      <w:pPr>
        <w:spacing w:after="192"/>
      </w:pPr>
      <w:r>
        <w:rPr>
          <w:rFonts w:ascii="Comic Sans MS" w:eastAsia="Comic Sans MS" w:hAnsi="Comic Sans MS" w:cs="Comic Sans MS"/>
          <w:b/>
          <w:i/>
          <w:sz w:val="18"/>
        </w:rPr>
        <w:t xml:space="preserve"> </w:t>
      </w:r>
    </w:p>
    <w:p w:rsidR="00E63B80" w:rsidRDefault="00000000">
      <w:pPr>
        <w:spacing w:after="195"/>
        <w:ind w:left="113" w:right="3633" w:hanging="10"/>
      </w:pPr>
      <w:r>
        <w:rPr>
          <w:noProof/>
        </w:rPr>
        <w:drawing>
          <wp:anchor distT="0" distB="0" distL="114300" distR="114300" simplePos="0" relativeHeight="251659264" behindDoc="0" locked="0" layoutInCell="1" allowOverlap="0">
            <wp:simplePos x="0" y="0"/>
            <wp:positionH relativeFrom="column">
              <wp:posOffset>3989832</wp:posOffset>
            </wp:positionH>
            <wp:positionV relativeFrom="paragraph">
              <wp:posOffset>-10042</wp:posOffset>
            </wp:positionV>
            <wp:extent cx="731520" cy="822960"/>
            <wp:effectExtent l="0" t="0" r="0" b="0"/>
            <wp:wrapSquare wrapText="bothSides"/>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7"/>
                    <a:stretch>
                      <a:fillRect/>
                    </a:stretch>
                  </pic:blipFill>
                  <pic:spPr>
                    <a:xfrm>
                      <a:off x="0" y="0"/>
                      <a:ext cx="731520" cy="822960"/>
                    </a:xfrm>
                    <a:prstGeom prst="rect">
                      <a:avLst/>
                    </a:prstGeom>
                  </pic:spPr>
                </pic:pic>
              </a:graphicData>
            </a:graphic>
          </wp:anchor>
        </w:drawing>
      </w:r>
      <w:r>
        <w:rPr>
          <w:rFonts w:ascii="Comic Sans MS" w:eastAsia="Comic Sans MS" w:hAnsi="Comic Sans MS" w:cs="Comic Sans MS"/>
          <w:b/>
          <w:sz w:val="28"/>
        </w:rPr>
        <w:t xml:space="preserve">The Ball: </w:t>
      </w:r>
    </w:p>
    <w:p w:rsidR="00E63B80" w:rsidRDefault="00000000">
      <w:pPr>
        <w:spacing w:after="14" w:line="249" w:lineRule="auto"/>
        <w:ind w:left="1522" w:right="3633" w:hanging="10"/>
      </w:pPr>
      <w:r>
        <w:rPr>
          <w:rFonts w:ascii="Comic Sans MS" w:eastAsia="Comic Sans MS" w:hAnsi="Comic Sans MS" w:cs="Comic Sans MS"/>
          <w:b/>
          <w:sz w:val="26"/>
        </w:rPr>
        <w:t xml:space="preserve">U-7 Size 3 (Roster size 12) </w:t>
      </w:r>
    </w:p>
    <w:p w:rsidR="00E63B80" w:rsidRDefault="00000000">
      <w:pPr>
        <w:spacing w:after="231"/>
        <w:ind w:right="3633"/>
      </w:pPr>
      <w:r>
        <w:rPr>
          <w:rFonts w:ascii="Comic Sans MS" w:eastAsia="Comic Sans MS" w:hAnsi="Comic Sans MS" w:cs="Comic Sans MS"/>
          <w:b/>
          <w:sz w:val="20"/>
        </w:rPr>
        <w:t xml:space="preserve"> </w:t>
      </w:r>
    </w:p>
    <w:p w:rsidR="00E63B80" w:rsidRDefault="00000000">
      <w:pPr>
        <w:spacing w:after="0"/>
        <w:ind w:left="113" w:right="3633" w:hanging="10"/>
      </w:pPr>
      <w:r>
        <w:rPr>
          <w:rFonts w:ascii="Comic Sans MS" w:eastAsia="Comic Sans MS" w:hAnsi="Comic Sans MS" w:cs="Comic Sans MS"/>
          <w:b/>
          <w:sz w:val="28"/>
        </w:rPr>
        <w:t xml:space="preserve">The Time: </w:t>
      </w:r>
      <w:r>
        <w:rPr>
          <w:rFonts w:ascii="Comic Sans MS" w:eastAsia="Comic Sans MS" w:hAnsi="Comic Sans MS" w:cs="Comic Sans MS"/>
          <w:b/>
          <w:sz w:val="35"/>
        </w:rPr>
        <w:t xml:space="preserve"> </w:t>
      </w:r>
    </w:p>
    <w:p w:rsidR="00E63B80" w:rsidRDefault="00000000">
      <w:pPr>
        <w:tabs>
          <w:tab w:val="center" w:pos="3496"/>
        </w:tabs>
        <w:spacing w:after="14" w:line="249" w:lineRule="auto"/>
      </w:pPr>
      <w:r>
        <w:rPr>
          <w:rFonts w:ascii="Comic Sans MS" w:eastAsia="Comic Sans MS" w:hAnsi="Comic Sans MS" w:cs="Comic Sans MS"/>
          <w:b/>
          <w:sz w:val="38"/>
        </w:rPr>
        <w:t xml:space="preserve"> </w:t>
      </w:r>
      <w:r>
        <w:rPr>
          <w:rFonts w:ascii="Comic Sans MS" w:eastAsia="Comic Sans MS" w:hAnsi="Comic Sans MS" w:cs="Comic Sans MS"/>
          <w:b/>
          <w:sz w:val="38"/>
        </w:rPr>
        <w:tab/>
      </w:r>
      <w:r w:rsidR="00F12D84">
        <w:rPr>
          <w:rFonts w:ascii="Comic Sans MS" w:eastAsia="Comic Sans MS" w:hAnsi="Comic Sans MS" w:cs="Comic Sans MS"/>
          <w:b/>
          <w:sz w:val="26"/>
        </w:rPr>
        <w:t>20</w:t>
      </w:r>
      <w:r>
        <w:rPr>
          <w:rFonts w:ascii="Comic Sans MS" w:eastAsia="Comic Sans MS" w:hAnsi="Comic Sans MS" w:cs="Comic Sans MS"/>
          <w:b/>
          <w:sz w:val="26"/>
        </w:rPr>
        <w:t xml:space="preserve"> minutes pre-game practice </w:t>
      </w:r>
    </w:p>
    <w:p w:rsidR="00E63B80" w:rsidRDefault="00000000">
      <w:pPr>
        <w:spacing w:after="115" w:line="249" w:lineRule="auto"/>
        <w:ind w:left="1566" w:right="1782" w:hanging="10"/>
      </w:pPr>
      <w:r>
        <w:rPr>
          <w:rFonts w:ascii="Comic Sans MS" w:eastAsia="Comic Sans MS" w:hAnsi="Comic Sans MS" w:cs="Comic Sans MS"/>
          <w:b/>
          <w:sz w:val="26"/>
        </w:rPr>
        <w:t xml:space="preserve">2 to 3 Activities  </w:t>
      </w:r>
    </w:p>
    <w:p w:rsidR="00E63B80" w:rsidRDefault="00000000">
      <w:pPr>
        <w:tabs>
          <w:tab w:val="center" w:pos="3432"/>
        </w:tabs>
        <w:spacing w:after="14" w:line="249" w:lineRule="auto"/>
      </w:pPr>
      <w:r>
        <w:rPr>
          <w:rFonts w:ascii="Comic Sans MS" w:eastAsia="Comic Sans MS" w:hAnsi="Comic Sans MS" w:cs="Comic Sans MS"/>
          <w:b/>
          <w:sz w:val="38"/>
        </w:rPr>
        <w:t xml:space="preserve"> </w:t>
      </w:r>
      <w:r>
        <w:rPr>
          <w:rFonts w:ascii="Comic Sans MS" w:eastAsia="Comic Sans MS" w:hAnsi="Comic Sans MS" w:cs="Comic Sans MS"/>
          <w:b/>
          <w:sz w:val="38"/>
        </w:rPr>
        <w:tab/>
      </w:r>
      <w:r>
        <w:rPr>
          <w:rFonts w:ascii="Comic Sans MS" w:eastAsia="Comic Sans MS" w:hAnsi="Comic Sans MS" w:cs="Comic Sans MS"/>
          <w:b/>
          <w:sz w:val="26"/>
        </w:rPr>
        <w:t>2 equal halves of 1</w:t>
      </w:r>
      <w:r w:rsidR="0054623C">
        <w:rPr>
          <w:rFonts w:ascii="Comic Sans MS" w:eastAsia="Comic Sans MS" w:hAnsi="Comic Sans MS" w:cs="Comic Sans MS"/>
          <w:b/>
          <w:sz w:val="26"/>
        </w:rPr>
        <w:t>5</w:t>
      </w:r>
      <w:r>
        <w:rPr>
          <w:rFonts w:ascii="Comic Sans MS" w:eastAsia="Comic Sans MS" w:hAnsi="Comic Sans MS" w:cs="Comic Sans MS"/>
          <w:b/>
          <w:sz w:val="26"/>
        </w:rPr>
        <w:t xml:space="preserve"> minutes</w:t>
      </w:r>
      <w:r w:rsidR="0054623C">
        <w:rPr>
          <w:rFonts w:ascii="Comic Sans MS" w:eastAsia="Comic Sans MS" w:hAnsi="Comic Sans MS" w:cs="Comic Sans MS"/>
          <w:b/>
          <w:sz w:val="26"/>
        </w:rPr>
        <w:t xml:space="preserve"> and 5-minute break</w:t>
      </w:r>
    </w:p>
    <w:p w:rsidR="00E63B80" w:rsidRDefault="00000000">
      <w:pPr>
        <w:tabs>
          <w:tab w:val="center" w:pos="4548"/>
        </w:tabs>
        <w:spacing w:after="14" w:line="249" w:lineRule="auto"/>
      </w:pPr>
      <w:r>
        <w:rPr>
          <w:noProof/>
        </w:rPr>
        <w:drawing>
          <wp:anchor distT="0" distB="0" distL="114300" distR="114300" simplePos="0" relativeHeight="251660288" behindDoc="0" locked="0" layoutInCell="1" allowOverlap="0">
            <wp:simplePos x="0" y="0"/>
            <wp:positionH relativeFrom="column">
              <wp:posOffset>5308092</wp:posOffset>
            </wp:positionH>
            <wp:positionV relativeFrom="paragraph">
              <wp:posOffset>-545821</wp:posOffset>
            </wp:positionV>
            <wp:extent cx="588645" cy="1167130"/>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8"/>
                    <a:stretch>
                      <a:fillRect/>
                    </a:stretch>
                  </pic:blipFill>
                  <pic:spPr>
                    <a:xfrm>
                      <a:off x="0" y="0"/>
                      <a:ext cx="588645" cy="1167130"/>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column">
                  <wp:posOffset>4273677</wp:posOffset>
                </wp:positionH>
                <wp:positionV relativeFrom="paragraph">
                  <wp:posOffset>333018</wp:posOffset>
                </wp:positionV>
                <wp:extent cx="447675" cy="965200"/>
                <wp:effectExtent l="0" t="0" r="0" b="0"/>
                <wp:wrapSquare wrapText="bothSides"/>
                <wp:docPr id="6885" name="Group 6885"/>
                <wp:cNvGraphicFramePr/>
                <a:graphic xmlns:a="http://schemas.openxmlformats.org/drawingml/2006/main">
                  <a:graphicData uri="http://schemas.microsoft.com/office/word/2010/wordprocessingGroup">
                    <wpg:wgp>
                      <wpg:cNvGrpSpPr/>
                      <wpg:grpSpPr>
                        <a:xfrm>
                          <a:off x="0" y="0"/>
                          <a:ext cx="447675" cy="965200"/>
                          <a:chOff x="0" y="0"/>
                          <a:chExt cx="447675" cy="965200"/>
                        </a:xfrm>
                      </wpg:grpSpPr>
                      <pic:pic xmlns:pic="http://schemas.openxmlformats.org/drawingml/2006/picture">
                        <pic:nvPicPr>
                          <pic:cNvPr id="285" name="Picture 285"/>
                          <pic:cNvPicPr/>
                        </pic:nvPicPr>
                        <pic:blipFill>
                          <a:blip r:embed="rId9"/>
                          <a:stretch>
                            <a:fillRect/>
                          </a:stretch>
                        </pic:blipFill>
                        <pic:spPr>
                          <a:xfrm>
                            <a:off x="3175" y="120015"/>
                            <a:ext cx="444500" cy="845185"/>
                          </a:xfrm>
                          <a:prstGeom prst="rect">
                            <a:avLst/>
                          </a:prstGeom>
                        </pic:spPr>
                      </pic:pic>
                      <wps:wsp>
                        <wps:cNvPr id="7784" name="Shape 7784"/>
                        <wps:cNvSpPr/>
                        <wps:spPr>
                          <a:xfrm>
                            <a:off x="0" y="0"/>
                            <a:ext cx="447675" cy="82550"/>
                          </a:xfrm>
                          <a:custGeom>
                            <a:avLst/>
                            <a:gdLst/>
                            <a:ahLst/>
                            <a:cxnLst/>
                            <a:rect l="0" t="0" r="0" b="0"/>
                            <a:pathLst>
                              <a:path w="447675" h="82550">
                                <a:moveTo>
                                  <a:pt x="0" y="0"/>
                                </a:moveTo>
                                <a:lnTo>
                                  <a:pt x="447675" y="0"/>
                                </a:lnTo>
                                <a:lnTo>
                                  <a:pt x="447675" y="82550"/>
                                </a:lnTo>
                                <a:lnTo>
                                  <a:pt x="0" y="825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85" style="width:35.25pt;height:76pt;position:absolute;mso-position-horizontal-relative:text;mso-position-horizontal:absolute;margin-left:336.51pt;mso-position-vertical-relative:text;margin-top:26.2219pt;" coordsize="4476,9652">
                <v:shape id="Picture 285" style="position:absolute;width:4445;height:8451;left:31;top:1200;" filled="f">
                  <v:imagedata r:id="rId10"/>
                </v:shape>
                <v:shape id="Shape 7785" style="position:absolute;width:4476;height:825;left:0;top:0;" coordsize="447675,82550" path="m0,0l447675,0l447675,82550l0,82550l0,0">
                  <v:stroke weight="0pt" endcap="flat" joinstyle="miter" miterlimit="10" on="false" color="#000000" opacity="0"/>
                  <v:fill on="true" color="#000000"/>
                </v:shape>
                <w10:wrap type="square"/>
              </v:group>
            </w:pict>
          </mc:Fallback>
        </mc:AlternateContent>
      </w:r>
      <w:r>
        <w:rPr>
          <w:rFonts w:ascii="Comic Sans MS" w:eastAsia="Comic Sans MS" w:hAnsi="Comic Sans MS" w:cs="Comic Sans MS"/>
          <w:b/>
          <w:sz w:val="30"/>
        </w:rPr>
        <w:t xml:space="preserve"> </w:t>
      </w:r>
      <w:r>
        <w:rPr>
          <w:rFonts w:ascii="Comic Sans MS" w:eastAsia="Comic Sans MS" w:hAnsi="Comic Sans MS" w:cs="Comic Sans MS"/>
          <w:b/>
          <w:sz w:val="30"/>
        </w:rPr>
        <w:tab/>
      </w:r>
      <w:r>
        <w:rPr>
          <w:rFonts w:ascii="Comic Sans MS" w:eastAsia="Comic Sans MS" w:hAnsi="Comic Sans MS" w:cs="Comic Sans MS"/>
          <w:b/>
          <w:sz w:val="26"/>
        </w:rPr>
        <w:t xml:space="preserve">5 Minutes change over between the next game. </w:t>
      </w:r>
    </w:p>
    <w:p w:rsidR="00E63B80" w:rsidRDefault="00000000">
      <w:pPr>
        <w:spacing w:after="256"/>
        <w:ind w:left="113" w:right="3633" w:hanging="10"/>
      </w:pPr>
      <w:r>
        <w:rPr>
          <w:rFonts w:ascii="Comic Sans MS" w:eastAsia="Comic Sans MS" w:hAnsi="Comic Sans MS" w:cs="Comic Sans MS"/>
          <w:b/>
          <w:sz w:val="28"/>
        </w:rPr>
        <w:t xml:space="preserve">The Field: </w:t>
      </w:r>
      <w:r>
        <w:rPr>
          <w:rFonts w:ascii="Comic Sans MS" w:eastAsia="Comic Sans MS" w:hAnsi="Comic Sans MS" w:cs="Comic Sans MS"/>
          <w:b/>
          <w:sz w:val="36"/>
        </w:rPr>
        <w:t xml:space="preserve"> </w:t>
      </w:r>
    </w:p>
    <w:p w:rsidR="00E63B80" w:rsidRDefault="00000000">
      <w:pPr>
        <w:spacing w:after="14" w:line="249" w:lineRule="auto"/>
        <w:ind w:left="1566" w:right="3633" w:hanging="10"/>
      </w:pPr>
      <w:r>
        <w:rPr>
          <w:rFonts w:ascii="Comic Sans MS" w:eastAsia="Comic Sans MS" w:hAnsi="Comic Sans MS" w:cs="Comic Sans MS"/>
          <w:b/>
          <w:sz w:val="26"/>
        </w:rPr>
        <w:t xml:space="preserve">Half of the indoor field U-7 </w:t>
      </w:r>
    </w:p>
    <w:p w:rsidR="00E63B80" w:rsidRDefault="00000000">
      <w:pPr>
        <w:spacing w:after="172"/>
        <w:ind w:right="3633"/>
      </w:pPr>
      <w:r>
        <w:rPr>
          <w:rFonts w:ascii="Comic Sans MS" w:eastAsia="Comic Sans MS" w:hAnsi="Comic Sans MS" w:cs="Comic Sans MS"/>
          <w:b/>
          <w:sz w:val="20"/>
        </w:rPr>
        <w:t xml:space="preserve"> </w:t>
      </w:r>
    </w:p>
    <w:p w:rsidR="00E63B80" w:rsidRDefault="00000000">
      <w:pPr>
        <w:spacing w:after="0"/>
        <w:ind w:left="113" w:right="3633" w:hanging="10"/>
      </w:pPr>
      <w:r>
        <w:rPr>
          <w:rFonts w:ascii="Comic Sans MS" w:eastAsia="Comic Sans MS" w:hAnsi="Comic Sans MS" w:cs="Comic Sans MS"/>
          <w:b/>
          <w:sz w:val="28"/>
        </w:rPr>
        <w:t xml:space="preserve">Players Benches: </w:t>
      </w:r>
    </w:p>
    <w:p w:rsidR="00E63B80" w:rsidRDefault="00000000">
      <w:pPr>
        <w:spacing w:after="0"/>
        <w:ind w:right="912"/>
        <w:jc w:val="center"/>
      </w:pPr>
      <w:r>
        <w:rPr>
          <w:noProof/>
        </w:rPr>
        <w:drawing>
          <wp:anchor distT="0" distB="0" distL="114300" distR="114300" simplePos="0" relativeHeight="251662336" behindDoc="0" locked="0" layoutInCell="1" allowOverlap="0">
            <wp:simplePos x="0" y="0"/>
            <wp:positionH relativeFrom="column">
              <wp:posOffset>5925312</wp:posOffset>
            </wp:positionH>
            <wp:positionV relativeFrom="paragraph">
              <wp:posOffset>-14915</wp:posOffset>
            </wp:positionV>
            <wp:extent cx="5238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523875" cy="714375"/>
                    </a:xfrm>
                    <a:prstGeom prst="rect">
                      <a:avLst/>
                    </a:prstGeom>
                  </pic:spPr>
                </pic:pic>
              </a:graphicData>
            </a:graphic>
          </wp:anchor>
        </w:drawing>
      </w:r>
      <w:r>
        <w:rPr>
          <w:rFonts w:ascii="Comic Sans MS" w:eastAsia="Comic Sans MS" w:hAnsi="Comic Sans MS" w:cs="Comic Sans MS"/>
          <w:b/>
          <w:sz w:val="26"/>
        </w:rPr>
        <w:t xml:space="preserve">Both teams will share the same bench and dressing room. </w:t>
      </w:r>
    </w:p>
    <w:p w:rsidR="00E63B80" w:rsidRDefault="00000000">
      <w:pPr>
        <w:spacing w:after="0"/>
        <w:ind w:right="912"/>
      </w:pPr>
      <w:r>
        <w:rPr>
          <w:rFonts w:ascii="Comic Sans MS" w:eastAsia="Comic Sans MS" w:hAnsi="Comic Sans MS" w:cs="Comic Sans MS"/>
          <w:b/>
          <w:sz w:val="28"/>
        </w:rPr>
        <w:t xml:space="preserve"> </w:t>
      </w:r>
    </w:p>
    <w:p w:rsidR="00E63B80" w:rsidRDefault="00000000">
      <w:pPr>
        <w:spacing w:after="0"/>
        <w:ind w:left="113" w:right="3633" w:hanging="10"/>
      </w:pPr>
      <w:r>
        <w:rPr>
          <w:rFonts w:ascii="Comic Sans MS" w:eastAsia="Comic Sans MS" w:hAnsi="Comic Sans MS" w:cs="Comic Sans MS"/>
          <w:b/>
          <w:sz w:val="28"/>
        </w:rPr>
        <w:t xml:space="preserve">Player Changes: </w:t>
      </w:r>
    </w:p>
    <w:p w:rsidR="00E63B80" w:rsidRDefault="00000000">
      <w:pPr>
        <w:spacing w:after="14" w:line="249" w:lineRule="auto"/>
        <w:ind w:left="110" w:hanging="10"/>
      </w:pPr>
      <w:r>
        <w:rPr>
          <w:rFonts w:ascii="Comic Sans MS" w:eastAsia="Comic Sans MS" w:hAnsi="Comic Sans MS" w:cs="Comic Sans MS"/>
          <w:b/>
          <w:sz w:val="26"/>
        </w:rPr>
        <w:t xml:space="preserve">Player changes should be every 3 minutes </w:t>
      </w:r>
      <w:r>
        <w:rPr>
          <w:rFonts w:ascii="Comic Sans MS" w:eastAsia="Comic Sans MS" w:hAnsi="Comic Sans MS" w:cs="Comic Sans MS"/>
          <w:b/>
        </w:rPr>
        <w:t xml:space="preserve">(goalies can be changed at this time) </w:t>
      </w:r>
    </w:p>
    <w:p w:rsidR="00E63B80" w:rsidRDefault="00000000">
      <w:pPr>
        <w:spacing w:after="0"/>
      </w:pPr>
      <w:r>
        <w:rPr>
          <w:rFonts w:ascii="Comic Sans MS" w:eastAsia="Comic Sans MS" w:hAnsi="Comic Sans MS" w:cs="Comic Sans MS"/>
          <w:b/>
          <w:sz w:val="28"/>
        </w:rPr>
        <w:t xml:space="preserve"> </w:t>
      </w:r>
    </w:p>
    <w:p w:rsidR="00E63B80" w:rsidRDefault="00000000">
      <w:pPr>
        <w:spacing w:after="294"/>
        <w:ind w:left="113" w:right="3633" w:hanging="10"/>
      </w:pPr>
      <w:r>
        <w:rPr>
          <w:rFonts w:ascii="Comic Sans MS" w:eastAsia="Comic Sans MS" w:hAnsi="Comic Sans MS" w:cs="Comic Sans MS"/>
          <w:b/>
          <w:sz w:val="28"/>
        </w:rPr>
        <w:t xml:space="preserve">Number of Players on the Field: </w:t>
      </w:r>
    </w:p>
    <w:p w:rsidR="00E63B80" w:rsidRDefault="00000000">
      <w:pPr>
        <w:spacing w:after="3" w:line="241" w:lineRule="auto"/>
        <w:ind w:left="110" w:right="673" w:hanging="10"/>
        <w:jc w:val="both"/>
      </w:pPr>
      <w:r>
        <w:rPr>
          <w:rFonts w:ascii="Comic Sans MS" w:eastAsia="Comic Sans MS" w:hAnsi="Comic Sans MS" w:cs="Comic Sans MS"/>
          <w:b/>
          <w:sz w:val="24"/>
        </w:rPr>
        <w:t xml:space="preserve">U-7 Each team will have 4 players and 1 </w:t>
      </w:r>
      <w:r w:rsidR="00F12D84">
        <w:rPr>
          <w:rFonts w:ascii="Comic Sans MS" w:eastAsia="Comic Sans MS" w:hAnsi="Comic Sans MS" w:cs="Comic Sans MS"/>
          <w:b/>
          <w:sz w:val="24"/>
        </w:rPr>
        <w:t>goalkeeper</w:t>
      </w:r>
      <w:r>
        <w:rPr>
          <w:rFonts w:ascii="Comic Sans MS" w:eastAsia="Comic Sans MS" w:hAnsi="Comic Sans MS" w:cs="Comic Sans MS"/>
          <w:b/>
          <w:sz w:val="24"/>
        </w:rPr>
        <w:t xml:space="preserve"> on the field at any one time</w:t>
      </w:r>
      <w:r>
        <w:rPr>
          <w:rFonts w:ascii="Comic Sans MS" w:eastAsia="Comic Sans MS" w:hAnsi="Comic Sans MS" w:cs="Comic Sans MS"/>
          <w:b/>
          <w:sz w:val="26"/>
        </w:rPr>
        <w:t xml:space="preserve">. (In order to reduce the number of players on the field and to get closer to outdoor numbers) </w:t>
      </w:r>
    </w:p>
    <w:p w:rsidR="00E63B80" w:rsidRDefault="00000000">
      <w:pPr>
        <w:spacing w:after="14" w:line="249" w:lineRule="auto"/>
        <w:ind w:left="110" w:hanging="10"/>
      </w:pPr>
      <w:r>
        <w:rPr>
          <w:rFonts w:ascii="Comic Sans MS" w:eastAsia="Comic Sans MS" w:hAnsi="Comic Sans MS" w:cs="Comic Sans MS"/>
          <w:b/>
          <w:sz w:val="26"/>
        </w:rPr>
        <w:t xml:space="preserve">Ball in and out of Play: </w:t>
      </w:r>
    </w:p>
    <w:p w:rsidR="00E63B80" w:rsidRDefault="00000000">
      <w:pPr>
        <w:spacing w:after="168"/>
      </w:pPr>
      <w:r>
        <w:rPr>
          <w:rFonts w:ascii="Comic Sans MS" w:eastAsia="Comic Sans MS" w:hAnsi="Comic Sans MS" w:cs="Comic Sans MS"/>
          <w:b/>
          <w:sz w:val="18"/>
        </w:rPr>
        <w:t xml:space="preserve"> </w:t>
      </w:r>
    </w:p>
    <w:p w:rsidR="00E63B80" w:rsidRDefault="00000000">
      <w:pPr>
        <w:spacing w:after="14" w:line="249" w:lineRule="auto"/>
        <w:ind w:left="110" w:hanging="10"/>
      </w:pPr>
      <w:r>
        <w:rPr>
          <w:rFonts w:ascii="Comic Sans MS" w:eastAsia="Comic Sans MS" w:hAnsi="Comic Sans MS" w:cs="Comic Sans MS"/>
          <w:b/>
          <w:sz w:val="26"/>
        </w:rPr>
        <w:t xml:space="preserve">U-7 </w:t>
      </w:r>
    </w:p>
    <w:p w:rsidR="00E63B80" w:rsidRDefault="00000000">
      <w:pPr>
        <w:numPr>
          <w:ilvl w:val="0"/>
          <w:numId w:val="1"/>
        </w:numPr>
        <w:spacing w:after="14" w:line="249" w:lineRule="auto"/>
        <w:ind w:hanging="360"/>
      </w:pPr>
      <w:r>
        <w:rPr>
          <w:rFonts w:ascii="Comic Sans MS" w:eastAsia="Comic Sans MS" w:hAnsi="Comic Sans MS" w:cs="Comic Sans MS"/>
          <w:b/>
          <w:sz w:val="26"/>
        </w:rPr>
        <w:t>At the Indoor Centre: If the ball goes out the side or hits the net then the ball will be placed where it exited the field. It will be placed on the ground and kicked into play by the team that did not put the ball out of play. All opposing players must be at least 5 yards away.</w:t>
      </w:r>
      <w:r>
        <w:rPr>
          <w:rFonts w:ascii="Wingdings" w:eastAsia="Wingdings" w:hAnsi="Wingdings" w:cs="Wingdings"/>
          <w:sz w:val="26"/>
        </w:rPr>
        <w:t></w:t>
      </w:r>
    </w:p>
    <w:p w:rsidR="00E63B80" w:rsidRDefault="00000000">
      <w:pPr>
        <w:numPr>
          <w:ilvl w:val="0"/>
          <w:numId w:val="1"/>
        </w:numPr>
        <w:spacing w:after="14" w:line="249" w:lineRule="auto"/>
        <w:ind w:hanging="360"/>
      </w:pPr>
      <w:r>
        <w:rPr>
          <w:rFonts w:ascii="Comic Sans MS" w:eastAsia="Comic Sans MS" w:hAnsi="Comic Sans MS" w:cs="Comic Sans MS"/>
          <w:b/>
          <w:sz w:val="26"/>
        </w:rPr>
        <w:t>If the ball exits the touchlines (goal keepers ends) then it will be a goal kick. Regardless of who touched it last.</w:t>
      </w:r>
      <w:r>
        <w:rPr>
          <w:rFonts w:ascii="Wingdings" w:eastAsia="Wingdings" w:hAnsi="Wingdings" w:cs="Wingdings"/>
          <w:sz w:val="26"/>
        </w:rPr>
        <w:t></w:t>
      </w:r>
    </w:p>
    <w:p w:rsidR="00E63B80" w:rsidRDefault="00000000">
      <w:pPr>
        <w:numPr>
          <w:ilvl w:val="0"/>
          <w:numId w:val="1"/>
        </w:numPr>
        <w:spacing w:after="14" w:line="249" w:lineRule="auto"/>
        <w:ind w:hanging="360"/>
      </w:pPr>
      <w:r>
        <w:rPr>
          <w:rFonts w:ascii="Comic Sans MS" w:eastAsia="Comic Sans MS" w:hAnsi="Comic Sans MS" w:cs="Comic Sans MS"/>
          <w:b/>
          <w:sz w:val="26"/>
        </w:rPr>
        <w:t>The goalie or defender must kick the ball outside the crease and the opposing players must be on their half until the kick is made.</w:t>
      </w:r>
      <w:r>
        <w:rPr>
          <w:rFonts w:ascii="Wingdings" w:eastAsia="Wingdings" w:hAnsi="Wingdings" w:cs="Wingdings"/>
          <w:sz w:val="26"/>
        </w:rPr>
        <w:t></w:t>
      </w:r>
    </w:p>
    <w:p w:rsidR="00E63B80" w:rsidRDefault="00000000">
      <w:pPr>
        <w:spacing w:after="171"/>
      </w:pPr>
      <w:r>
        <w:rPr>
          <w:rFonts w:ascii="Comic Sans MS" w:eastAsia="Comic Sans MS" w:hAnsi="Comic Sans MS" w:cs="Comic Sans MS"/>
          <w:b/>
          <w:sz w:val="18"/>
        </w:rPr>
        <w:t xml:space="preserve"> </w:t>
      </w:r>
    </w:p>
    <w:p w:rsidR="00E63B80" w:rsidRDefault="00000000">
      <w:pPr>
        <w:spacing w:after="14" w:line="249" w:lineRule="auto"/>
        <w:ind w:left="110" w:hanging="10"/>
      </w:pPr>
      <w:r>
        <w:rPr>
          <w:rFonts w:ascii="Comic Sans MS" w:eastAsia="Comic Sans MS" w:hAnsi="Comic Sans MS" w:cs="Comic Sans MS"/>
          <w:b/>
          <w:sz w:val="26"/>
        </w:rPr>
        <w:t xml:space="preserve">Scoring: Goals can be scored from anywhere on the field including the crease. </w:t>
      </w:r>
    </w:p>
    <w:p w:rsidR="00E63B80" w:rsidRDefault="00000000">
      <w:pPr>
        <w:spacing w:after="0"/>
      </w:pPr>
      <w:r>
        <w:rPr>
          <w:rFonts w:ascii="Comic Sans MS" w:eastAsia="Comic Sans MS" w:hAnsi="Comic Sans MS" w:cs="Comic Sans MS"/>
          <w:b/>
          <w:sz w:val="26"/>
        </w:rPr>
        <w:t xml:space="preserve"> </w:t>
      </w:r>
    </w:p>
    <w:p w:rsidR="00E63B80" w:rsidRDefault="00000000">
      <w:pPr>
        <w:spacing w:after="14" w:line="249" w:lineRule="auto"/>
        <w:ind w:left="110" w:hanging="10"/>
      </w:pPr>
      <w:r>
        <w:rPr>
          <w:rFonts w:ascii="Comic Sans MS" w:eastAsia="Comic Sans MS" w:hAnsi="Comic Sans MS" w:cs="Comic Sans MS"/>
          <w:b/>
          <w:sz w:val="26"/>
        </w:rPr>
        <w:t xml:space="preserve">Goal Crease: </w:t>
      </w:r>
    </w:p>
    <w:p w:rsidR="00E63B80" w:rsidRDefault="00000000">
      <w:pPr>
        <w:numPr>
          <w:ilvl w:val="0"/>
          <w:numId w:val="1"/>
        </w:numPr>
        <w:spacing w:after="14" w:line="249" w:lineRule="auto"/>
        <w:ind w:hanging="360"/>
      </w:pPr>
      <w:r>
        <w:rPr>
          <w:rFonts w:ascii="Comic Sans MS" w:eastAsia="Comic Sans MS" w:hAnsi="Comic Sans MS" w:cs="Comic Sans MS"/>
          <w:b/>
          <w:sz w:val="26"/>
        </w:rPr>
        <w:t>The goalie is only allowed to use his/her hands inside the crease. If they wander out of the crease they are to be warned.</w:t>
      </w:r>
      <w:r>
        <w:rPr>
          <w:rFonts w:ascii="Wingdings" w:eastAsia="Wingdings" w:hAnsi="Wingdings" w:cs="Wingdings"/>
          <w:sz w:val="26"/>
        </w:rPr>
        <w:t></w:t>
      </w:r>
    </w:p>
    <w:p w:rsidR="00E63B80" w:rsidRDefault="00000000">
      <w:pPr>
        <w:numPr>
          <w:ilvl w:val="0"/>
          <w:numId w:val="1"/>
        </w:numPr>
        <w:spacing w:after="3" w:line="241" w:lineRule="auto"/>
        <w:ind w:hanging="360"/>
      </w:pPr>
      <w:r>
        <w:rPr>
          <w:rFonts w:ascii="Comic Sans MS" w:eastAsia="Comic Sans MS" w:hAnsi="Comic Sans MS" w:cs="Comic Sans MS"/>
          <w:b/>
          <w:sz w:val="26"/>
        </w:rPr>
        <w:t>All goal kicks will be kicked from within the goal crease (at the top of the crease would be recommended).</w:t>
      </w:r>
      <w:r>
        <w:rPr>
          <w:rFonts w:ascii="Wingdings" w:eastAsia="Wingdings" w:hAnsi="Wingdings" w:cs="Wingdings"/>
          <w:sz w:val="26"/>
        </w:rPr>
        <w:t xml:space="preserve"> </w:t>
      </w:r>
      <w:r>
        <w:rPr>
          <w:rFonts w:ascii="Comic Sans MS" w:eastAsia="Comic Sans MS" w:hAnsi="Comic Sans MS" w:cs="Comic Sans MS"/>
          <w:b/>
          <w:sz w:val="26"/>
        </w:rPr>
        <w:t xml:space="preserve">Free Kicks: </w:t>
      </w:r>
    </w:p>
    <w:p w:rsidR="00E63B80" w:rsidRDefault="00000000">
      <w:pPr>
        <w:spacing w:after="14" w:line="249" w:lineRule="auto"/>
        <w:ind w:right="474" w:firstLine="115"/>
      </w:pPr>
      <w:r>
        <w:rPr>
          <w:rFonts w:ascii="Comic Sans MS" w:eastAsia="Comic Sans MS" w:hAnsi="Comic Sans MS" w:cs="Comic Sans MS"/>
          <w:b/>
          <w:sz w:val="26"/>
        </w:rPr>
        <w:t xml:space="preserve">For the mini program all kicks will be Indirect. Indirect kicks means that the ball must be passed or touched by another player before a goal can be scored.  </w:t>
      </w:r>
    </w:p>
    <w:p w:rsidR="00E63B80" w:rsidRDefault="00000000">
      <w:pPr>
        <w:spacing w:after="14" w:line="249" w:lineRule="auto"/>
        <w:ind w:left="110" w:hanging="10"/>
      </w:pPr>
      <w:proofErr w:type="gramStart"/>
      <w:r>
        <w:rPr>
          <w:rFonts w:ascii="Comic Sans MS" w:eastAsia="Comic Sans MS" w:hAnsi="Comic Sans MS" w:cs="Comic Sans MS"/>
          <w:b/>
          <w:sz w:val="26"/>
        </w:rPr>
        <w:t>Hand-ball</w:t>
      </w:r>
      <w:proofErr w:type="gramEnd"/>
      <w:r>
        <w:rPr>
          <w:rFonts w:ascii="Comic Sans MS" w:eastAsia="Comic Sans MS" w:hAnsi="Comic Sans MS" w:cs="Comic Sans MS"/>
          <w:b/>
          <w:sz w:val="26"/>
        </w:rPr>
        <w:t xml:space="preserve">: </w:t>
      </w:r>
    </w:p>
    <w:p w:rsidR="00E63B80" w:rsidRDefault="00000000">
      <w:pPr>
        <w:spacing w:after="14" w:line="249" w:lineRule="auto"/>
        <w:ind w:left="110" w:hanging="10"/>
      </w:pPr>
      <w:r>
        <w:rPr>
          <w:rFonts w:ascii="Comic Sans MS" w:eastAsia="Comic Sans MS" w:hAnsi="Comic Sans MS" w:cs="Comic Sans MS"/>
          <w:b/>
          <w:sz w:val="26"/>
        </w:rPr>
        <w:t xml:space="preserve">All intentional handballs will result in the coach awarding an in-direct free kick to the non-offending team. Players must be 5 yards away. Except for infractions within the goal crease. The whistle will </w:t>
      </w:r>
      <w:proofErr w:type="gramStart"/>
      <w:r>
        <w:rPr>
          <w:rFonts w:ascii="Comic Sans MS" w:eastAsia="Comic Sans MS" w:hAnsi="Comic Sans MS" w:cs="Comic Sans MS"/>
          <w:b/>
          <w:sz w:val="26"/>
        </w:rPr>
        <w:t>blow</w:t>
      </w:r>
      <w:proofErr w:type="gramEnd"/>
      <w:r>
        <w:rPr>
          <w:rFonts w:ascii="Comic Sans MS" w:eastAsia="Comic Sans MS" w:hAnsi="Comic Sans MS" w:cs="Comic Sans MS"/>
          <w:b/>
          <w:sz w:val="26"/>
        </w:rPr>
        <w:t xml:space="preserve"> and the ball will be placed at the top of the crease for an In-Direct free kick. Players can make a “wall” on the goal line. </w:t>
      </w:r>
    </w:p>
    <w:p w:rsidR="00E63B80" w:rsidRDefault="00000000">
      <w:pPr>
        <w:spacing w:after="0"/>
      </w:pPr>
      <w:r>
        <w:rPr>
          <w:rFonts w:ascii="Comic Sans MS" w:eastAsia="Comic Sans MS" w:hAnsi="Comic Sans MS" w:cs="Comic Sans MS"/>
          <w:b/>
          <w:sz w:val="26"/>
        </w:rPr>
        <w:t xml:space="preserve"> </w:t>
      </w:r>
    </w:p>
    <w:p w:rsidR="00E63B80" w:rsidRDefault="00000000">
      <w:pPr>
        <w:spacing w:after="14" w:line="249" w:lineRule="auto"/>
        <w:ind w:left="110" w:hanging="10"/>
      </w:pPr>
      <w:r>
        <w:rPr>
          <w:rFonts w:ascii="Comic Sans MS" w:eastAsia="Comic Sans MS" w:hAnsi="Comic Sans MS" w:cs="Comic Sans MS"/>
          <w:b/>
          <w:sz w:val="26"/>
        </w:rPr>
        <w:t xml:space="preserve">Aggressive behavior: </w:t>
      </w:r>
    </w:p>
    <w:p w:rsidR="00E63B80" w:rsidRDefault="00000000">
      <w:pPr>
        <w:spacing w:after="14" w:line="249" w:lineRule="auto"/>
        <w:ind w:left="110" w:hanging="10"/>
      </w:pPr>
      <w:r>
        <w:rPr>
          <w:rFonts w:ascii="Comic Sans MS" w:eastAsia="Comic Sans MS" w:hAnsi="Comic Sans MS" w:cs="Comic Sans MS"/>
          <w:b/>
          <w:sz w:val="26"/>
        </w:rPr>
        <w:t xml:space="preserve">Including - pushing, kicking, punching, hitting will result in an In-Direct free kick to the non-offending team, as well as the player sitting for a minimum of 1 full shift (coach’s responsibility). </w:t>
      </w:r>
    </w:p>
    <w:p w:rsidR="00E63B80" w:rsidRDefault="00000000">
      <w:pPr>
        <w:spacing w:after="0"/>
      </w:pPr>
      <w:r>
        <w:rPr>
          <w:rFonts w:ascii="Comic Sans MS" w:eastAsia="Comic Sans MS" w:hAnsi="Comic Sans MS" w:cs="Comic Sans MS"/>
          <w:b/>
          <w:sz w:val="26"/>
        </w:rPr>
        <w:t xml:space="preserve"> </w:t>
      </w:r>
    </w:p>
    <w:p w:rsidR="00E63B80" w:rsidRDefault="00000000">
      <w:pPr>
        <w:spacing w:after="14" w:line="249" w:lineRule="auto"/>
        <w:ind w:left="110" w:hanging="10"/>
      </w:pPr>
      <w:r>
        <w:rPr>
          <w:rFonts w:ascii="Comic Sans MS" w:eastAsia="Comic Sans MS" w:hAnsi="Comic Sans MS" w:cs="Comic Sans MS"/>
          <w:b/>
          <w:sz w:val="26"/>
        </w:rPr>
        <w:t xml:space="preserve">Rotation of Players: </w:t>
      </w:r>
    </w:p>
    <w:p w:rsidR="00E63B80" w:rsidRDefault="00000000">
      <w:pPr>
        <w:spacing w:after="14" w:line="249" w:lineRule="auto"/>
        <w:ind w:left="110" w:hanging="10"/>
      </w:pPr>
      <w:r>
        <w:rPr>
          <w:rFonts w:ascii="Comic Sans MS" w:eastAsia="Comic Sans MS" w:hAnsi="Comic Sans MS" w:cs="Comic Sans MS"/>
          <w:b/>
          <w:sz w:val="26"/>
        </w:rPr>
        <w:t xml:space="preserve">Coaches are encouraged to rotate the players on their team so that every player has an opportunity at each position. </w:t>
      </w:r>
    </w:p>
    <w:p w:rsidR="00E63B80" w:rsidRDefault="00000000">
      <w:pPr>
        <w:spacing w:after="11" w:line="249" w:lineRule="auto"/>
        <w:ind w:left="110" w:right="10" w:hanging="10"/>
      </w:pPr>
      <w:r>
        <w:rPr>
          <w:rFonts w:ascii="Comic Sans MS" w:eastAsia="Comic Sans MS" w:hAnsi="Comic Sans MS" w:cs="Comic Sans MS"/>
          <w:b/>
          <w:sz w:val="24"/>
        </w:rPr>
        <w:t xml:space="preserve">The Coaches: </w:t>
      </w:r>
    </w:p>
    <w:p w:rsidR="00E63B80" w:rsidRDefault="00000000">
      <w:pPr>
        <w:numPr>
          <w:ilvl w:val="0"/>
          <w:numId w:val="2"/>
        </w:numPr>
        <w:spacing w:after="11" w:line="249" w:lineRule="auto"/>
        <w:ind w:right="10" w:hanging="360"/>
      </w:pPr>
      <w:r>
        <w:rPr>
          <w:rFonts w:ascii="Comic Sans MS" w:eastAsia="Comic Sans MS" w:hAnsi="Comic Sans MS" w:cs="Comic Sans MS"/>
          <w:b/>
          <w:sz w:val="24"/>
        </w:rPr>
        <w:t>There will be one coach from each team on the field to help with the flow of the game. Each coach will take one side.</w:t>
      </w:r>
      <w:r>
        <w:rPr>
          <w:rFonts w:ascii="Wingdings" w:eastAsia="Wingdings" w:hAnsi="Wingdings" w:cs="Wingdings"/>
          <w:sz w:val="24"/>
        </w:rPr>
        <w:t></w:t>
      </w:r>
    </w:p>
    <w:p w:rsidR="00E63B80" w:rsidRDefault="00000000">
      <w:pPr>
        <w:numPr>
          <w:ilvl w:val="0"/>
          <w:numId w:val="2"/>
        </w:numPr>
        <w:spacing w:after="11" w:line="249" w:lineRule="auto"/>
        <w:ind w:right="10" w:hanging="360"/>
      </w:pPr>
      <w:r>
        <w:rPr>
          <w:rFonts w:ascii="Comic Sans MS" w:eastAsia="Comic Sans MS" w:hAnsi="Comic Sans MS" w:cs="Comic Sans MS"/>
          <w:b/>
          <w:sz w:val="24"/>
        </w:rPr>
        <w:t xml:space="preserve">One coach or parent from each team will be on the bench to direct </w:t>
      </w:r>
      <w:proofErr w:type="gramStart"/>
      <w:r>
        <w:rPr>
          <w:rFonts w:ascii="Comic Sans MS" w:eastAsia="Comic Sans MS" w:hAnsi="Comic Sans MS" w:cs="Comic Sans MS"/>
          <w:b/>
          <w:sz w:val="24"/>
        </w:rPr>
        <w:t xml:space="preserve">the </w:t>
      </w:r>
      <w:r>
        <w:rPr>
          <w:rFonts w:ascii="Comic Sans MS" w:eastAsia="Comic Sans MS" w:hAnsi="Comic Sans MS" w:cs="Comic Sans MS"/>
          <w:b/>
          <w:sz w:val="32"/>
        </w:rPr>
        <w:t xml:space="preserve"> </w:t>
      </w:r>
      <w:r>
        <w:rPr>
          <w:rFonts w:ascii="Comic Sans MS" w:eastAsia="Comic Sans MS" w:hAnsi="Comic Sans MS" w:cs="Comic Sans MS"/>
          <w:b/>
          <w:sz w:val="32"/>
        </w:rPr>
        <w:tab/>
      </w:r>
      <w:proofErr w:type="gramEnd"/>
      <w:r>
        <w:rPr>
          <w:rFonts w:ascii="Comic Sans MS" w:eastAsia="Comic Sans MS" w:hAnsi="Comic Sans MS" w:cs="Comic Sans MS"/>
          <w:b/>
          <w:sz w:val="24"/>
        </w:rPr>
        <w:t xml:space="preserve">players on to the field. </w:t>
      </w:r>
    </w:p>
    <w:p w:rsidR="00E63B80" w:rsidRDefault="00000000">
      <w:pPr>
        <w:numPr>
          <w:ilvl w:val="0"/>
          <w:numId w:val="2"/>
        </w:numPr>
        <w:spacing w:after="100" w:line="249" w:lineRule="auto"/>
        <w:ind w:right="10" w:hanging="360"/>
      </w:pPr>
      <w:r>
        <w:rPr>
          <w:rFonts w:ascii="Comic Sans MS" w:eastAsia="Comic Sans MS" w:hAnsi="Comic Sans MS" w:cs="Comic Sans MS"/>
          <w:b/>
          <w:sz w:val="24"/>
        </w:rPr>
        <w:t xml:space="preserve">On a single gender team there must be a coach the same gender as the </w:t>
      </w:r>
    </w:p>
    <w:p w:rsidR="00E63B80" w:rsidRDefault="00000000">
      <w:pPr>
        <w:tabs>
          <w:tab w:val="center" w:pos="3588"/>
        </w:tabs>
        <w:spacing w:after="11" w:line="249" w:lineRule="auto"/>
      </w:pPr>
      <w:r>
        <w:rPr>
          <w:rFonts w:ascii="Comic Sans MS" w:eastAsia="Comic Sans MS" w:hAnsi="Comic Sans MS" w:cs="Comic Sans MS"/>
          <w:b/>
          <w:sz w:val="49"/>
          <w:vertAlign w:val="superscript"/>
        </w:rPr>
        <w:t xml:space="preserve"> </w:t>
      </w:r>
      <w:r>
        <w:rPr>
          <w:rFonts w:ascii="Comic Sans MS" w:eastAsia="Comic Sans MS" w:hAnsi="Comic Sans MS" w:cs="Comic Sans MS"/>
          <w:b/>
          <w:sz w:val="49"/>
          <w:vertAlign w:val="superscript"/>
        </w:rPr>
        <w:tab/>
      </w:r>
      <w:r>
        <w:rPr>
          <w:rFonts w:ascii="Comic Sans MS" w:eastAsia="Comic Sans MS" w:hAnsi="Comic Sans MS" w:cs="Comic Sans MS"/>
          <w:b/>
          <w:sz w:val="24"/>
        </w:rPr>
        <w:t xml:space="preserve">players (bench mom or dad). </w:t>
      </w:r>
    </w:p>
    <w:p w:rsidR="00E63B80" w:rsidRDefault="00000000">
      <w:pPr>
        <w:numPr>
          <w:ilvl w:val="0"/>
          <w:numId w:val="2"/>
        </w:numPr>
        <w:spacing w:after="11" w:line="249" w:lineRule="auto"/>
        <w:ind w:right="10" w:hanging="360"/>
      </w:pPr>
      <w:r>
        <w:rPr>
          <w:rFonts w:ascii="Comic Sans MS" w:eastAsia="Comic Sans MS" w:hAnsi="Comic Sans MS" w:cs="Comic Sans MS"/>
          <w:b/>
          <w:sz w:val="24"/>
        </w:rPr>
        <w:t xml:space="preserve">There are no referees at this age. Coaches are encouraged to share </w:t>
      </w:r>
      <w:r w:rsidR="00F12D84">
        <w:rPr>
          <w:rFonts w:ascii="Comic Sans MS" w:eastAsia="Comic Sans MS" w:hAnsi="Comic Sans MS" w:cs="Comic Sans MS"/>
          <w:b/>
          <w:sz w:val="24"/>
        </w:rPr>
        <w:t xml:space="preserve">the </w:t>
      </w:r>
      <w:r>
        <w:rPr>
          <w:rFonts w:ascii="Comic Sans MS" w:eastAsia="Comic Sans MS" w:hAnsi="Comic Sans MS" w:cs="Comic Sans MS"/>
          <w:b/>
          <w:sz w:val="24"/>
        </w:rPr>
        <w:t xml:space="preserve">job of being the “ref” for their team. </w:t>
      </w:r>
    </w:p>
    <w:p w:rsidR="00E63B80" w:rsidRDefault="00000000">
      <w:pPr>
        <w:spacing w:after="11" w:line="249" w:lineRule="auto"/>
        <w:ind w:left="110" w:right="10" w:hanging="10"/>
      </w:pPr>
      <w:r>
        <w:rPr>
          <w:rFonts w:ascii="Comic Sans MS" w:eastAsia="Comic Sans MS" w:hAnsi="Comic Sans MS" w:cs="Comic Sans MS"/>
          <w:b/>
          <w:sz w:val="24"/>
        </w:rPr>
        <w:t xml:space="preserve">Fair Play: </w:t>
      </w:r>
    </w:p>
    <w:p w:rsidR="00E63B80" w:rsidRDefault="00000000">
      <w:pPr>
        <w:spacing w:after="172"/>
      </w:pPr>
      <w:r>
        <w:rPr>
          <w:rFonts w:ascii="Comic Sans MS" w:eastAsia="Comic Sans MS" w:hAnsi="Comic Sans MS" w:cs="Comic Sans MS"/>
          <w:b/>
          <w:sz w:val="16"/>
        </w:rPr>
        <w:t xml:space="preserve"> </w:t>
      </w:r>
    </w:p>
    <w:p w:rsidR="00E63B80" w:rsidRDefault="00000000">
      <w:pPr>
        <w:spacing w:after="4" w:line="240" w:lineRule="auto"/>
        <w:ind w:left="115" w:right="248"/>
        <w:jc w:val="both"/>
      </w:pPr>
      <w:r>
        <w:rPr>
          <w:rFonts w:ascii="Comic Sans MS" w:eastAsia="Comic Sans MS" w:hAnsi="Comic Sans MS" w:cs="Comic Sans MS"/>
          <w:b/>
          <w:sz w:val="24"/>
        </w:rPr>
        <w:t xml:space="preserve">U-7 Due to the creases in the indoor game not being of equal size (on some fields) as well as the boards being only on one side teams will switch sides at half, to give each team an opportunity to have the boards and a smaller crease. </w:t>
      </w:r>
    </w:p>
    <w:p w:rsidR="00E63B80" w:rsidRDefault="00000000">
      <w:pPr>
        <w:spacing w:after="109" w:line="249" w:lineRule="auto"/>
        <w:ind w:left="110" w:right="10" w:hanging="10"/>
      </w:pPr>
      <w:r>
        <w:rPr>
          <w:rFonts w:ascii="Comic Sans MS" w:eastAsia="Comic Sans MS" w:hAnsi="Comic Sans MS" w:cs="Comic Sans MS"/>
          <w:b/>
          <w:sz w:val="24"/>
        </w:rPr>
        <w:t xml:space="preserve">Retreat Line: </w:t>
      </w:r>
    </w:p>
    <w:p w:rsidR="00E63B80" w:rsidRDefault="00000000">
      <w:pPr>
        <w:pStyle w:val="Heading1"/>
      </w:pPr>
      <w:r>
        <w:t>U7 Indoor Center Retreat Line</w:t>
      </w:r>
      <w:r>
        <w:rPr>
          <w:u w:val="none"/>
        </w:rPr>
        <w:t xml:space="preserve"> </w:t>
      </w:r>
    </w:p>
    <w:p w:rsidR="00E63B80" w:rsidRDefault="00000000">
      <w:pPr>
        <w:spacing w:after="11" w:line="249" w:lineRule="auto"/>
        <w:ind w:left="110" w:right="10" w:hanging="10"/>
      </w:pPr>
      <w:r>
        <w:rPr>
          <w:rFonts w:ascii="Comic Sans MS" w:eastAsia="Comic Sans MS" w:hAnsi="Comic Sans MS" w:cs="Comic Sans MS"/>
          <w:b/>
          <w:sz w:val="24"/>
        </w:rPr>
        <w:t xml:space="preserve">Retreat Line </w:t>
      </w:r>
      <w:proofErr w:type="gramStart"/>
      <w:r>
        <w:rPr>
          <w:rFonts w:ascii="Comic Sans MS" w:eastAsia="Comic Sans MS" w:hAnsi="Comic Sans MS" w:cs="Comic Sans MS"/>
          <w:b/>
          <w:sz w:val="24"/>
        </w:rPr>
        <w:t>The</w:t>
      </w:r>
      <w:proofErr w:type="gramEnd"/>
      <w:r>
        <w:rPr>
          <w:rFonts w:ascii="Comic Sans MS" w:eastAsia="Comic Sans MS" w:hAnsi="Comic Sans MS" w:cs="Comic Sans MS"/>
          <w:b/>
          <w:sz w:val="24"/>
        </w:rPr>
        <w:t xml:space="preserve"> Retreat Line will come into effect in three situations during the game: </w:t>
      </w:r>
    </w:p>
    <w:p w:rsidR="00E63B80" w:rsidRDefault="00000000">
      <w:pPr>
        <w:numPr>
          <w:ilvl w:val="0"/>
          <w:numId w:val="3"/>
        </w:numPr>
        <w:spacing w:after="11" w:line="249" w:lineRule="auto"/>
        <w:ind w:right="10" w:hanging="252"/>
      </w:pPr>
      <w:r>
        <w:rPr>
          <w:rFonts w:ascii="Comic Sans MS" w:eastAsia="Comic Sans MS" w:hAnsi="Comic Sans MS" w:cs="Comic Sans MS"/>
          <w:b/>
          <w:sz w:val="24"/>
        </w:rPr>
        <w:t xml:space="preserve">A Goal Kick </w:t>
      </w:r>
    </w:p>
    <w:p w:rsidR="00E63B80" w:rsidRDefault="00000000">
      <w:pPr>
        <w:numPr>
          <w:ilvl w:val="0"/>
          <w:numId w:val="3"/>
        </w:numPr>
        <w:spacing w:after="11" w:line="249" w:lineRule="auto"/>
        <w:ind w:right="10" w:hanging="252"/>
      </w:pPr>
      <w:r>
        <w:rPr>
          <w:rFonts w:ascii="Comic Sans MS" w:eastAsia="Comic Sans MS" w:hAnsi="Comic Sans MS" w:cs="Comic Sans MS"/>
          <w:b/>
          <w:sz w:val="24"/>
        </w:rPr>
        <w:t xml:space="preserve">A Free Kick to the defending team within its own goal area </w:t>
      </w:r>
    </w:p>
    <w:p w:rsidR="00E63B80" w:rsidRDefault="00000000">
      <w:pPr>
        <w:numPr>
          <w:ilvl w:val="0"/>
          <w:numId w:val="3"/>
        </w:numPr>
        <w:spacing w:after="11" w:line="249" w:lineRule="auto"/>
        <w:ind w:right="10" w:hanging="252"/>
      </w:pPr>
      <w:r>
        <w:rPr>
          <w:rFonts w:ascii="Comic Sans MS" w:eastAsia="Comic Sans MS" w:hAnsi="Comic Sans MS" w:cs="Comic Sans MS"/>
          <w:b/>
          <w:sz w:val="24"/>
        </w:rPr>
        <w:t xml:space="preserve">The Goalie has the ball in their </w:t>
      </w:r>
      <w:proofErr w:type="gramStart"/>
      <w:r>
        <w:rPr>
          <w:rFonts w:ascii="Comic Sans MS" w:eastAsia="Comic Sans MS" w:hAnsi="Comic Sans MS" w:cs="Comic Sans MS"/>
          <w:b/>
          <w:sz w:val="24"/>
        </w:rPr>
        <w:t>hands</w:t>
      </w:r>
      <w:proofErr w:type="gramEnd"/>
      <w:r>
        <w:rPr>
          <w:rFonts w:ascii="Comic Sans MS" w:eastAsia="Comic Sans MS" w:hAnsi="Comic Sans MS" w:cs="Comic Sans MS"/>
          <w:b/>
          <w:sz w:val="24"/>
        </w:rPr>
        <w:t xml:space="preserve"> </w:t>
      </w:r>
    </w:p>
    <w:p w:rsidR="00E63B80" w:rsidRDefault="00000000">
      <w:pPr>
        <w:spacing w:after="11" w:line="249" w:lineRule="auto"/>
        <w:ind w:left="110" w:right="10" w:hanging="10"/>
      </w:pPr>
      <w:r>
        <w:rPr>
          <w:rFonts w:ascii="Comic Sans MS" w:eastAsia="Comic Sans MS" w:hAnsi="Comic Sans MS" w:cs="Comic Sans MS"/>
          <w:b/>
          <w:sz w:val="24"/>
        </w:rPr>
        <w:t xml:space="preserve">At these three restarts, the opposing team is required to move beyond the Retreat Line. The player taking the kick can then pass the ball to one of his/her team-mates without the pressure of an opposing player nearby. When the ball has left the goal area, the play will resume as normal and the “opposing” team can move inside the Retreat Line. </w:t>
      </w:r>
    </w:p>
    <w:p w:rsidR="00E63B80" w:rsidRDefault="00000000">
      <w:pPr>
        <w:spacing w:after="11" w:line="249" w:lineRule="auto"/>
        <w:ind w:left="110" w:right="10" w:hanging="10"/>
      </w:pPr>
      <w:r>
        <w:rPr>
          <w:rFonts w:ascii="Comic Sans MS" w:eastAsia="Comic Sans MS" w:hAnsi="Comic Sans MS" w:cs="Comic Sans MS"/>
          <w:b/>
          <w:sz w:val="24"/>
        </w:rPr>
        <w:t xml:space="preserve">The Retreat Line in Mini Soccer will be the Halfway Line. </w:t>
      </w:r>
    </w:p>
    <w:p w:rsidR="00E63B80" w:rsidRDefault="00000000">
      <w:pPr>
        <w:spacing w:after="11" w:line="249" w:lineRule="auto"/>
        <w:ind w:left="110" w:right="10" w:hanging="10"/>
      </w:pPr>
      <w:r>
        <w:rPr>
          <w:rFonts w:ascii="Comic Sans MS" w:eastAsia="Comic Sans MS" w:hAnsi="Comic Sans MS" w:cs="Comic Sans MS"/>
          <w:b/>
          <w:sz w:val="24"/>
        </w:rPr>
        <w:t xml:space="preserve">If a member of the opposing team comes inside the Retreat Line before the ball has left the goal area and interferes with play, the Coach will stop play and the restart will be retaken. </w:t>
      </w:r>
    </w:p>
    <w:p w:rsidR="00E63B80" w:rsidRDefault="00000000">
      <w:pPr>
        <w:spacing w:after="11" w:line="249" w:lineRule="auto"/>
        <w:ind w:left="110" w:right="10" w:hanging="10"/>
      </w:pPr>
      <w:r>
        <w:rPr>
          <w:rFonts w:ascii="Comic Sans MS" w:eastAsia="Comic Sans MS" w:hAnsi="Comic Sans MS" w:cs="Comic Sans MS"/>
          <w:b/>
          <w:sz w:val="24"/>
        </w:rPr>
        <w:t xml:space="preserve">During the Indoor Soccer Game U7 play on half of the indoor field. The Retreat line is at Half of the field. There are no Clear Markings </w:t>
      </w:r>
      <w:proofErr w:type="gramStart"/>
      <w:r>
        <w:rPr>
          <w:rFonts w:ascii="Comic Sans MS" w:eastAsia="Comic Sans MS" w:hAnsi="Comic Sans MS" w:cs="Comic Sans MS"/>
          <w:b/>
          <w:sz w:val="24"/>
        </w:rPr>
        <w:t>at this time</w:t>
      </w:r>
      <w:proofErr w:type="gramEnd"/>
      <w:r>
        <w:rPr>
          <w:rFonts w:ascii="Comic Sans MS" w:eastAsia="Comic Sans MS" w:hAnsi="Comic Sans MS" w:cs="Comic Sans MS"/>
          <w:b/>
          <w:sz w:val="24"/>
        </w:rPr>
        <w:t xml:space="preserve"> so please do your best to have your players at half or use disc cones. </w:t>
      </w:r>
    </w:p>
    <w:p w:rsidR="00E63B80" w:rsidRDefault="00000000">
      <w:pPr>
        <w:spacing w:after="19"/>
      </w:pPr>
      <w:r>
        <w:rPr>
          <w:rFonts w:ascii="Comic Sans MS" w:eastAsia="Comic Sans MS" w:hAnsi="Comic Sans MS" w:cs="Comic Sans MS"/>
          <w:b/>
          <w:sz w:val="20"/>
        </w:rPr>
        <w:t xml:space="preserve"> </w:t>
      </w:r>
    </w:p>
    <w:p w:rsidR="00E63B80" w:rsidRDefault="00000000">
      <w:pPr>
        <w:spacing w:after="0"/>
      </w:pPr>
      <w:r>
        <w:rPr>
          <w:rFonts w:ascii="Comic Sans MS" w:eastAsia="Comic Sans MS" w:hAnsi="Comic Sans MS" w:cs="Comic Sans MS"/>
          <w:b/>
          <w:sz w:val="23"/>
        </w:rPr>
        <w:t xml:space="preserve"> </w:t>
      </w:r>
    </w:p>
    <w:p w:rsidR="00E63B80" w:rsidRDefault="00000000">
      <w:pPr>
        <w:spacing w:after="0"/>
        <w:ind w:left="878"/>
      </w:pPr>
      <w:r>
        <w:rPr>
          <w:noProof/>
        </w:rPr>
        <w:drawing>
          <wp:inline distT="0" distB="0" distL="0" distR="0">
            <wp:extent cx="5901055" cy="1570355"/>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2"/>
                    <a:stretch>
                      <a:fillRect/>
                    </a:stretch>
                  </pic:blipFill>
                  <pic:spPr>
                    <a:xfrm>
                      <a:off x="0" y="0"/>
                      <a:ext cx="5901055" cy="1570355"/>
                    </a:xfrm>
                    <a:prstGeom prst="rect">
                      <a:avLst/>
                    </a:prstGeom>
                  </pic:spPr>
                </pic:pic>
              </a:graphicData>
            </a:graphic>
          </wp:inline>
        </w:drawing>
      </w:r>
    </w:p>
    <w:p w:rsidR="00E63B80" w:rsidRDefault="00000000">
      <w:pPr>
        <w:spacing w:after="0" w:line="269" w:lineRule="auto"/>
        <w:ind w:right="4113" w:firstLine="4307"/>
      </w:pPr>
      <w:r>
        <w:rPr>
          <w:rFonts w:ascii="Arial" w:eastAsia="Arial" w:hAnsi="Arial" w:cs="Arial"/>
          <w:b/>
          <w:sz w:val="24"/>
        </w:rPr>
        <w:t xml:space="preserve">Mini Soccer – FAQ’s </w:t>
      </w:r>
      <w:r>
        <w:rPr>
          <w:rFonts w:ascii="Arial" w:eastAsia="Arial" w:hAnsi="Arial" w:cs="Arial"/>
          <w:b/>
          <w:sz w:val="40"/>
        </w:rPr>
        <w:t xml:space="preserve"> </w:t>
      </w:r>
    </w:p>
    <w:p w:rsidR="00E63B80" w:rsidRDefault="00000000">
      <w:pPr>
        <w:spacing w:after="0"/>
        <w:ind w:left="110" w:hanging="10"/>
      </w:pPr>
      <w:r>
        <w:rPr>
          <w:rFonts w:ascii="Tahoma" w:eastAsia="Tahoma" w:hAnsi="Tahoma" w:cs="Tahoma"/>
          <w:b/>
          <w:sz w:val="24"/>
          <w:u w:val="single" w:color="000000"/>
        </w:rPr>
        <w:t>What is Mini Soccer?</w:t>
      </w:r>
      <w:r>
        <w:rPr>
          <w:rFonts w:ascii="Tahoma" w:eastAsia="Tahoma" w:hAnsi="Tahoma" w:cs="Tahoma"/>
          <w:b/>
          <w:sz w:val="24"/>
        </w:rPr>
        <w:t xml:space="preserve"> </w:t>
      </w:r>
    </w:p>
    <w:p w:rsidR="00E63B80" w:rsidRDefault="00000000">
      <w:pPr>
        <w:spacing w:after="31" w:line="249" w:lineRule="auto"/>
        <w:ind w:left="110" w:hanging="10"/>
        <w:jc w:val="both"/>
      </w:pPr>
      <w:r>
        <w:rPr>
          <w:rFonts w:ascii="Tahoma" w:eastAsia="Tahoma" w:hAnsi="Tahoma" w:cs="Tahoma"/>
          <w:sz w:val="20"/>
        </w:rPr>
        <w:t xml:space="preserve">Mini Soccer is a game designed to improve our young players appreciation for the game of soccer. We want them to have fun!! By providing an environment in which they get “more touches on the ball” mini soccer allows these youngsters to do just that while at the same time giving them the opportunity to improve their ball skills within the game of soccer (touching the ball more often is always more fun – right?). Teams at this age play only 1 game per week. Usually no regular practices. There are no refs at this age.  Coaches are encouraged to share the job of being the ref.  Each coach will be the ref for ½ the game. </w:t>
      </w:r>
      <w:r w:rsidR="004B5B0A">
        <w:rPr>
          <w:rFonts w:ascii="Tahoma" w:eastAsia="Tahoma" w:hAnsi="Tahoma" w:cs="Tahoma"/>
          <w:sz w:val="20"/>
        </w:rPr>
        <w:t>Unfortunately,</w:t>
      </w:r>
      <w:r>
        <w:rPr>
          <w:rFonts w:ascii="Tahoma" w:eastAsia="Tahoma" w:hAnsi="Tahoma" w:cs="Tahoma"/>
          <w:sz w:val="20"/>
        </w:rPr>
        <w:t xml:space="preserve"> the maximum time you are allowed to be on the field is </w:t>
      </w:r>
      <w:r w:rsidR="00F12D84">
        <w:rPr>
          <w:rFonts w:ascii="Tahoma" w:eastAsia="Tahoma" w:hAnsi="Tahoma" w:cs="Tahoma"/>
          <w:sz w:val="20"/>
        </w:rPr>
        <w:t>5</w:t>
      </w:r>
      <w:r>
        <w:rPr>
          <w:rFonts w:ascii="Tahoma" w:eastAsia="Tahoma" w:hAnsi="Tahoma" w:cs="Tahoma"/>
          <w:sz w:val="20"/>
        </w:rPr>
        <w:t xml:space="preserve">5 minutes. If for some reason the </w:t>
      </w:r>
      <w:r w:rsidR="00F62591">
        <w:rPr>
          <w:rFonts w:ascii="Tahoma" w:eastAsia="Tahoma" w:hAnsi="Tahoma" w:cs="Tahoma"/>
          <w:sz w:val="20"/>
        </w:rPr>
        <w:t>pre-game practice</w:t>
      </w:r>
      <w:r>
        <w:rPr>
          <w:rFonts w:ascii="Tahoma" w:eastAsia="Tahoma" w:hAnsi="Tahoma" w:cs="Tahoma"/>
          <w:sz w:val="20"/>
        </w:rPr>
        <w:t xml:space="preserve"> goes more than </w:t>
      </w:r>
      <w:r w:rsidR="00F62591">
        <w:rPr>
          <w:rFonts w:ascii="Tahoma" w:eastAsia="Tahoma" w:hAnsi="Tahoma" w:cs="Tahoma"/>
          <w:sz w:val="20"/>
        </w:rPr>
        <w:t>20</w:t>
      </w:r>
      <w:r>
        <w:rPr>
          <w:rFonts w:ascii="Tahoma" w:eastAsia="Tahoma" w:hAnsi="Tahoma" w:cs="Tahoma"/>
          <w:sz w:val="20"/>
        </w:rPr>
        <w:t xml:space="preserve"> minutes coaches will be required to cut down the time in the game. </w:t>
      </w:r>
    </w:p>
    <w:p w:rsidR="00E63B80" w:rsidRDefault="00000000">
      <w:pPr>
        <w:spacing w:after="0"/>
      </w:pPr>
      <w:r>
        <w:rPr>
          <w:rFonts w:ascii="Tahoma" w:eastAsia="Tahoma" w:hAnsi="Tahoma" w:cs="Tahoma"/>
          <w:sz w:val="24"/>
        </w:rPr>
        <w:t xml:space="preserve"> </w:t>
      </w:r>
    </w:p>
    <w:p w:rsidR="00E63B80" w:rsidRDefault="00000000">
      <w:pPr>
        <w:spacing w:after="31" w:line="249" w:lineRule="auto"/>
        <w:ind w:left="110" w:hanging="10"/>
        <w:jc w:val="both"/>
      </w:pPr>
      <w:r>
        <w:rPr>
          <w:rFonts w:ascii="Tahoma" w:eastAsia="Tahoma" w:hAnsi="Tahoma" w:cs="Tahoma"/>
          <w:sz w:val="20"/>
        </w:rPr>
        <w:t xml:space="preserve">Mini soccer requires 5 players on the field at a time – 4 players plus a goalie, however... mini soccer is played on ½ a regulation size field. Player changes on the field are a little different than older age groups. Coaches are asked to bring a timer with them – one of the “field coaches” should volunteer to look after time changes – every 3 minutes the coach should blow the whistle to stop the play (try to do this when the ball is in neutral territory). When the whistle blows players on the field should change with the players on the bench. At this age players are usually asked to take turns in all the different positions – including goalie. In mini-soccer the coaches are expected to “coax” the players on the field – that’s right – a coach from each team should be on the field assisting their team.  The other coach should be on the player bench looking after player changes within the game. We also recommend one of the parents from the crowd assist you with keeping order on the bench &amp; looking after “boo boo’s” – freeing up the bench coach to assign positions for players going on to the field of play. </w:t>
      </w:r>
    </w:p>
    <w:p w:rsidR="00E63B80" w:rsidRDefault="00000000">
      <w:pPr>
        <w:spacing w:after="0"/>
      </w:pPr>
      <w:r>
        <w:rPr>
          <w:rFonts w:ascii="Tahoma" w:eastAsia="Tahoma" w:hAnsi="Tahoma" w:cs="Tahoma"/>
          <w:sz w:val="24"/>
        </w:rPr>
        <w:t xml:space="preserve"> </w:t>
      </w:r>
    </w:p>
    <w:p w:rsidR="00E63B80" w:rsidRDefault="00000000">
      <w:pPr>
        <w:spacing w:after="0"/>
      </w:pPr>
      <w:r>
        <w:rPr>
          <w:rFonts w:ascii="Tahoma" w:eastAsia="Tahoma" w:hAnsi="Tahoma" w:cs="Tahoma"/>
          <w:sz w:val="24"/>
        </w:rPr>
        <w:t xml:space="preserve"> </w:t>
      </w:r>
    </w:p>
    <w:p w:rsidR="00E63B80" w:rsidRDefault="00000000">
      <w:pPr>
        <w:spacing w:after="0"/>
        <w:ind w:left="110" w:hanging="10"/>
      </w:pPr>
      <w:r>
        <w:rPr>
          <w:rFonts w:ascii="Tahoma" w:eastAsia="Tahoma" w:hAnsi="Tahoma" w:cs="Tahoma"/>
          <w:b/>
          <w:sz w:val="24"/>
          <w:u w:val="single" w:color="000000"/>
        </w:rPr>
        <w:t>How can they play a game on only ½ the field?</w:t>
      </w:r>
      <w:r>
        <w:rPr>
          <w:rFonts w:ascii="Tahoma" w:eastAsia="Tahoma" w:hAnsi="Tahoma" w:cs="Tahoma"/>
          <w:b/>
          <w:sz w:val="24"/>
        </w:rPr>
        <w:t xml:space="preserve"> </w:t>
      </w:r>
    </w:p>
    <w:p w:rsidR="00E63B80" w:rsidRDefault="00000000">
      <w:pPr>
        <w:spacing w:after="4" w:line="249" w:lineRule="auto"/>
        <w:ind w:firstLine="115"/>
        <w:jc w:val="both"/>
      </w:pPr>
      <w:r>
        <w:rPr>
          <w:rFonts w:ascii="Tahoma" w:eastAsia="Tahoma" w:hAnsi="Tahoma" w:cs="Tahoma"/>
          <w:sz w:val="20"/>
        </w:rPr>
        <w:t xml:space="preserve">Edmonton Soccer Facilities will erect a temporary wall through the middle of the regulation field during all mini soccer games – they will also take it down after the final game for the “mini’s”. This means 2 games go on at a time. Teams are asked to switch sides at ½ time so that both teams have an equal opportunity to use the built in goal on one side of the field and the temporary goal on the other side.  Four teams will play a game on any one large field at any given time. Some adjustments are required. For this </w:t>
      </w:r>
      <w:r w:rsidR="004B5B0A">
        <w:rPr>
          <w:rFonts w:ascii="Tahoma" w:eastAsia="Tahoma" w:hAnsi="Tahoma" w:cs="Tahoma"/>
          <w:sz w:val="20"/>
        </w:rPr>
        <w:t>reason,</w:t>
      </w:r>
      <w:r>
        <w:rPr>
          <w:rFonts w:ascii="Tahoma" w:eastAsia="Tahoma" w:hAnsi="Tahoma" w:cs="Tahoma"/>
          <w:sz w:val="20"/>
        </w:rPr>
        <w:t xml:space="preserve"> we ask that 2 teams share a bench. Two teams must also share a dressing room as assigned by the facility. </w:t>
      </w:r>
      <w:r>
        <w:rPr>
          <w:rFonts w:ascii="Tahoma" w:eastAsia="Tahoma" w:hAnsi="Tahoma" w:cs="Tahoma"/>
          <w:sz w:val="23"/>
        </w:rPr>
        <w:t xml:space="preserve"> </w:t>
      </w:r>
    </w:p>
    <w:p w:rsidR="00E63B80" w:rsidRDefault="00000000">
      <w:pPr>
        <w:spacing w:after="0"/>
        <w:ind w:left="110" w:hanging="10"/>
      </w:pPr>
      <w:r>
        <w:rPr>
          <w:rFonts w:ascii="Tahoma" w:eastAsia="Tahoma" w:hAnsi="Tahoma" w:cs="Tahoma"/>
          <w:b/>
          <w:sz w:val="24"/>
          <w:u w:val="single" w:color="000000"/>
        </w:rPr>
        <w:t>Do we keep stats?</w:t>
      </w:r>
      <w:r>
        <w:rPr>
          <w:rFonts w:ascii="Tahoma" w:eastAsia="Tahoma" w:hAnsi="Tahoma" w:cs="Tahoma"/>
          <w:b/>
          <w:sz w:val="24"/>
        </w:rPr>
        <w:t xml:space="preserve"> </w:t>
      </w:r>
    </w:p>
    <w:p w:rsidR="00E63B80" w:rsidRDefault="00000000">
      <w:pPr>
        <w:spacing w:after="4" w:line="249" w:lineRule="auto"/>
        <w:ind w:left="110" w:hanging="10"/>
        <w:jc w:val="both"/>
      </w:pPr>
      <w:r>
        <w:rPr>
          <w:rFonts w:ascii="Tahoma" w:eastAsia="Tahoma" w:hAnsi="Tahoma" w:cs="Tahoma"/>
          <w:sz w:val="20"/>
        </w:rPr>
        <w:t xml:space="preserve">No.  There is no need to fill out game sheets nor is there a need to record the scores in any games played at this level. This is a fun recreational league only. </w:t>
      </w:r>
    </w:p>
    <w:p w:rsidR="00E63B80" w:rsidRDefault="00000000">
      <w:pPr>
        <w:spacing w:after="0"/>
        <w:ind w:left="115"/>
      </w:pPr>
      <w:r>
        <w:rPr>
          <w:rFonts w:ascii="Tahoma" w:eastAsia="Tahoma" w:hAnsi="Tahoma" w:cs="Tahoma"/>
          <w:sz w:val="20"/>
        </w:rPr>
        <w:t xml:space="preserve"> </w:t>
      </w:r>
    </w:p>
    <w:p w:rsidR="00E63B80" w:rsidRDefault="00000000">
      <w:pPr>
        <w:spacing w:after="4" w:line="249" w:lineRule="auto"/>
        <w:ind w:left="110" w:hanging="10"/>
        <w:jc w:val="both"/>
      </w:pPr>
      <w:r>
        <w:rPr>
          <w:rFonts w:ascii="Tahoma" w:eastAsia="Tahoma" w:hAnsi="Tahoma" w:cs="Tahoma"/>
          <w:sz w:val="20"/>
        </w:rPr>
        <w:t xml:space="preserve">Technical Director </w:t>
      </w:r>
    </w:p>
    <w:p w:rsidR="00E63B80" w:rsidRDefault="00000000">
      <w:pPr>
        <w:spacing w:after="4" w:line="249" w:lineRule="auto"/>
        <w:ind w:left="110" w:hanging="10"/>
        <w:jc w:val="both"/>
      </w:pPr>
      <w:r>
        <w:rPr>
          <w:rFonts w:ascii="Tahoma" w:eastAsia="Tahoma" w:hAnsi="Tahoma" w:cs="Tahoma"/>
          <w:sz w:val="20"/>
        </w:rPr>
        <w:t xml:space="preserve">Jorge Rojas </w:t>
      </w:r>
    </w:p>
    <w:p w:rsidR="00E63B80" w:rsidRDefault="00000000">
      <w:pPr>
        <w:spacing w:after="4" w:line="249" w:lineRule="auto"/>
        <w:ind w:left="110" w:hanging="10"/>
        <w:jc w:val="both"/>
      </w:pPr>
      <w:r>
        <w:rPr>
          <w:rFonts w:ascii="Tahoma" w:eastAsia="Tahoma" w:hAnsi="Tahoma" w:cs="Tahoma"/>
          <w:sz w:val="20"/>
        </w:rPr>
        <w:t xml:space="preserve">Phone Number: 780-999-0805 </w:t>
      </w:r>
    </w:p>
    <w:p w:rsidR="00E63B80" w:rsidRDefault="00000000">
      <w:pPr>
        <w:spacing w:after="4" w:line="249" w:lineRule="auto"/>
        <w:ind w:left="110" w:hanging="10"/>
        <w:jc w:val="both"/>
      </w:pPr>
      <w:r>
        <w:rPr>
          <w:rFonts w:ascii="Tahoma" w:eastAsia="Tahoma" w:hAnsi="Tahoma" w:cs="Tahoma"/>
          <w:sz w:val="20"/>
        </w:rPr>
        <w:t xml:space="preserve">Email: coachjorgerojas@gmail.com </w:t>
      </w:r>
    </w:p>
    <w:p w:rsidR="00E63B80" w:rsidRDefault="00000000">
      <w:pPr>
        <w:spacing w:after="0"/>
      </w:pPr>
      <w:r>
        <w:rPr>
          <w:rFonts w:ascii="Tahoma" w:eastAsia="Tahoma" w:hAnsi="Tahoma" w:cs="Tahoma"/>
          <w:sz w:val="20"/>
        </w:rPr>
        <w:t xml:space="preserve"> </w:t>
      </w:r>
    </w:p>
    <w:sectPr w:rsidR="00E63B80">
      <w:pgSz w:w="12240" w:h="15840"/>
      <w:pgMar w:top="344" w:right="711" w:bottom="709"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39EA"/>
    <w:multiLevelType w:val="hybridMultilevel"/>
    <w:tmpl w:val="28C46E1E"/>
    <w:lvl w:ilvl="0" w:tplc="CCF0AB64">
      <w:start w:val="1"/>
      <w:numFmt w:val="bullet"/>
      <w:lvlText w:val=""/>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F22960">
      <w:start w:val="1"/>
      <w:numFmt w:val="bullet"/>
      <w:lvlText w:val="o"/>
      <w:lvlJc w:val="left"/>
      <w:pPr>
        <w:ind w:left="2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C2C628">
      <w:start w:val="1"/>
      <w:numFmt w:val="bullet"/>
      <w:lvlText w:val="▪"/>
      <w:lvlJc w:val="left"/>
      <w:pPr>
        <w:ind w:left="3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687366">
      <w:start w:val="1"/>
      <w:numFmt w:val="bullet"/>
      <w:lvlText w:val="•"/>
      <w:lvlJc w:val="left"/>
      <w:pPr>
        <w:ind w:left="4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CC3272">
      <w:start w:val="1"/>
      <w:numFmt w:val="bullet"/>
      <w:lvlText w:val="o"/>
      <w:lvlJc w:val="left"/>
      <w:pPr>
        <w:ind w:left="4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4AD62E">
      <w:start w:val="1"/>
      <w:numFmt w:val="bullet"/>
      <w:lvlText w:val="▪"/>
      <w:lvlJc w:val="left"/>
      <w:pPr>
        <w:ind w:left="5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B0A4FC">
      <w:start w:val="1"/>
      <w:numFmt w:val="bullet"/>
      <w:lvlText w:val="•"/>
      <w:lvlJc w:val="left"/>
      <w:pPr>
        <w:ind w:left="6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3AABEA">
      <w:start w:val="1"/>
      <w:numFmt w:val="bullet"/>
      <w:lvlText w:val="o"/>
      <w:lvlJc w:val="left"/>
      <w:pPr>
        <w:ind w:left="6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909496">
      <w:start w:val="1"/>
      <w:numFmt w:val="bullet"/>
      <w:lvlText w:val="▪"/>
      <w:lvlJc w:val="left"/>
      <w:pPr>
        <w:ind w:left="7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2A692B"/>
    <w:multiLevelType w:val="hybridMultilevel"/>
    <w:tmpl w:val="EE86188C"/>
    <w:lvl w:ilvl="0" w:tplc="2E8AAAD8">
      <w:start w:val="1"/>
      <w:numFmt w:val="bullet"/>
      <w:lvlText w:val=""/>
      <w:lvlJc w:val="left"/>
      <w:pPr>
        <w:ind w:left="19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530CBDA">
      <w:start w:val="1"/>
      <w:numFmt w:val="bullet"/>
      <w:lvlText w:val="o"/>
      <w:lvlJc w:val="left"/>
      <w:pPr>
        <w:ind w:left="263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958CD74">
      <w:start w:val="1"/>
      <w:numFmt w:val="bullet"/>
      <w:lvlText w:val="▪"/>
      <w:lvlJc w:val="left"/>
      <w:pPr>
        <w:ind w:left="33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C6499E8">
      <w:start w:val="1"/>
      <w:numFmt w:val="bullet"/>
      <w:lvlText w:val="•"/>
      <w:lvlJc w:val="left"/>
      <w:pPr>
        <w:ind w:left="407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B3C19BC">
      <w:start w:val="1"/>
      <w:numFmt w:val="bullet"/>
      <w:lvlText w:val="o"/>
      <w:lvlJc w:val="left"/>
      <w:pPr>
        <w:ind w:left="479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1CC84FE">
      <w:start w:val="1"/>
      <w:numFmt w:val="bullet"/>
      <w:lvlText w:val="▪"/>
      <w:lvlJc w:val="left"/>
      <w:pPr>
        <w:ind w:left="55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68AB998">
      <w:start w:val="1"/>
      <w:numFmt w:val="bullet"/>
      <w:lvlText w:val="•"/>
      <w:lvlJc w:val="left"/>
      <w:pPr>
        <w:ind w:left="623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2102A4C">
      <w:start w:val="1"/>
      <w:numFmt w:val="bullet"/>
      <w:lvlText w:val="o"/>
      <w:lvlJc w:val="left"/>
      <w:pPr>
        <w:ind w:left="69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0A6C7CE">
      <w:start w:val="1"/>
      <w:numFmt w:val="bullet"/>
      <w:lvlText w:val="▪"/>
      <w:lvlJc w:val="left"/>
      <w:pPr>
        <w:ind w:left="767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6B95600"/>
    <w:multiLevelType w:val="hybridMultilevel"/>
    <w:tmpl w:val="1B4C9034"/>
    <w:lvl w:ilvl="0" w:tplc="ACDABE58">
      <w:start w:val="1"/>
      <w:numFmt w:val="bullet"/>
      <w:lvlText w:val="•"/>
      <w:lvlJc w:val="left"/>
      <w:pPr>
        <w:ind w:left="352"/>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B32ADACC">
      <w:start w:val="1"/>
      <w:numFmt w:val="bullet"/>
      <w:lvlText w:val="o"/>
      <w:lvlJc w:val="left"/>
      <w:pPr>
        <w:ind w:left="119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7CB24326">
      <w:start w:val="1"/>
      <w:numFmt w:val="bullet"/>
      <w:lvlText w:val="▪"/>
      <w:lvlJc w:val="left"/>
      <w:pPr>
        <w:ind w:left="191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5CE8C366">
      <w:start w:val="1"/>
      <w:numFmt w:val="bullet"/>
      <w:lvlText w:val="•"/>
      <w:lvlJc w:val="left"/>
      <w:pPr>
        <w:ind w:left="263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A87E9794">
      <w:start w:val="1"/>
      <w:numFmt w:val="bullet"/>
      <w:lvlText w:val="o"/>
      <w:lvlJc w:val="left"/>
      <w:pPr>
        <w:ind w:left="335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7ABCF2FA">
      <w:start w:val="1"/>
      <w:numFmt w:val="bullet"/>
      <w:lvlText w:val="▪"/>
      <w:lvlJc w:val="left"/>
      <w:pPr>
        <w:ind w:left="407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1F52DB96">
      <w:start w:val="1"/>
      <w:numFmt w:val="bullet"/>
      <w:lvlText w:val="•"/>
      <w:lvlJc w:val="left"/>
      <w:pPr>
        <w:ind w:left="479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B502BE98">
      <w:start w:val="1"/>
      <w:numFmt w:val="bullet"/>
      <w:lvlText w:val="o"/>
      <w:lvlJc w:val="left"/>
      <w:pPr>
        <w:ind w:left="551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4F829302">
      <w:start w:val="1"/>
      <w:numFmt w:val="bullet"/>
      <w:lvlText w:val="▪"/>
      <w:lvlJc w:val="left"/>
      <w:pPr>
        <w:ind w:left="623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num w:numId="1" w16cid:durableId="516433243">
    <w:abstractNumId w:val="1"/>
  </w:num>
  <w:num w:numId="2" w16cid:durableId="341662292">
    <w:abstractNumId w:val="0"/>
  </w:num>
  <w:num w:numId="3" w16cid:durableId="414977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80"/>
    <w:rsid w:val="004B5B0A"/>
    <w:rsid w:val="0054623C"/>
    <w:rsid w:val="00E63B80"/>
    <w:rsid w:val="00F12D84"/>
    <w:rsid w:val="00F2121A"/>
    <w:rsid w:val="00F62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0EE82-B2A7-45D2-8625-10E28235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3"/>
      <w:ind w:left="117"/>
      <w:jc w:val="center"/>
      <w:outlineLvl w:val="0"/>
    </w:pPr>
    <w:rPr>
      <w:rFonts w:ascii="Comic Sans MS" w:eastAsia="Comic Sans MS" w:hAnsi="Comic Sans MS" w:cs="Comic Sans MS"/>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U-6 and U-8 Mini Indoor Laws</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U-6 and U-8 Mini Indoor Laws</dc:title>
  <dc:subject/>
  <dc:creator>ITS</dc:creator>
  <cp:keywords/>
  <cp:lastModifiedBy>Jorge Rojas</cp:lastModifiedBy>
  <cp:revision>2</cp:revision>
  <dcterms:created xsi:type="dcterms:W3CDTF">2023-08-08T11:48:00Z</dcterms:created>
  <dcterms:modified xsi:type="dcterms:W3CDTF">2023-08-08T11:48:00Z</dcterms:modified>
</cp:coreProperties>
</file>